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288AC5D7" w14:textId="77777777" w:rsidR="00A468D1" w:rsidRPr="00A468D1" w:rsidRDefault="00A468D1" w:rsidP="00A468D1">
      <w:pPr>
        <w:ind w:left="-284"/>
        <w:rPr>
          <w:b/>
          <w:bCs/>
          <w:color w:val="000000" w:themeColor="text1"/>
          <w:lang w:val="sr-Cyrl-RS" w:eastAsia="en-US"/>
        </w:rPr>
      </w:pPr>
      <w:r w:rsidRPr="00A468D1">
        <w:rPr>
          <w:b/>
          <w:bCs/>
          <w:color w:val="000000" w:themeColor="text1"/>
          <w:lang w:val="sr-Cyrl-RS" w:eastAsia="en-US"/>
        </w:rPr>
        <w:t>Република Србија</w:t>
      </w:r>
    </w:p>
    <w:p w14:paraId="6ED49BE6" w14:textId="77777777" w:rsidR="00A468D1" w:rsidRPr="00A468D1" w:rsidRDefault="00A468D1" w:rsidP="00A468D1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Стоматолошка комора Србије</w:t>
      </w:r>
    </w:p>
    <w:p w14:paraId="6D6DBBBD" w14:textId="37CF84D8" w:rsidR="00A468D1" w:rsidRPr="00A468D1" w:rsidRDefault="00A468D1" w:rsidP="00A468D1">
      <w:pPr>
        <w:ind w:left="-284"/>
        <w:rPr>
          <w:b/>
          <w:bCs/>
          <w:color w:val="000000" w:themeColor="text1"/>
          <w:lang w:val="sr-Latn-RS"/>
        </w:rPr>
      </w:pPr>
      <w:r w:rsidRPr="00A468D1">
        <w:rPr>
          <w:b/>
          <w:bCs/>
          <w:color w:val="000000" w:themeColor="text1"/>
          <w:lang w:val="sr-Cyrl-RS"/>
        </w:rPr>
        <w:t xml:space="preserve">Дел. број: </w:t>
      </w:r>
      <w:r w:rsidRPr="00A468D1">
        <w:rPr>
          <w:b/>
          <w:bCs/>
          <w:color w:val="000000" w:themeColor="text1"/>
          <w:lang w:val="sr-Latn-RS"/>
        </w:rPr>
        <w:t>91/5-</w:t>
      </w:r>
      <w:r w:rsidR="00C961C4">
        <w:rPr>
          <w:b/>
          <w:bCs/>
          <w:color w:val="000000" w:themeColor="text1"/>
          <w:lang w:val="sr-Latn-RS"/>
        </w:rPr>
        <w:t>46</w:t>
      </w:r>
    </w:p>
    <w:p w14:paraId="25C84529" w14:textId="32B46A52" w:rsidR="00A468D1" w:rsidRPr="00A468D1" w:rsidRDefault="00A468D1" w:rsidP="00A468D1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Latn-RS"/>
        </w:rPr>
        <w:t>2</w:t>
      </w:r>
      <w:r w:rsidR="00C961C4">
        <w:rPr>
          <w:b/>
          <w:bCs/>
          <w:color w:val="000000" w:themeColor="text1"/>
          <w:lang w:val="sr-Latn-RS"/>
        </w:rPr>
        <w:t>0</w:t>
      </w:r>
      <w:r w:rsidRPr="00A468D1">
        <w:rPr>
          <w:b/>
          <w:bCs/>
          <w:color w:val="000000" w:themeColor="text1"/>
          <w:lang w:val="sr-Latn-RS"/>
        </w:rPr>
        <w:t>.07</w:t>
      </w:r>
      <w:r w:rsidRPr="00A468D1">
        <w:rPr>
          <w:b/>
          <w:bCs/>
          <w:color w:val="000000" w:themeColor="text1"/>
          <w:lang w:val="sr-Cyrl-RS"/>
        </w:rPr>
        <w:t>.20</w:t>
      </w:r>
      <w:r w:rsidRPr="00A468D1">
        <w:rPr>
          <w:b/>
          <w:bCs/>
          <w:color w:val="000000" w:themeColor="text1"/>
          <w:lang w:val="sr-Latn-RS"/>
        </w:rPr>
        <w:t>20</w:t>
      </w:r>
      <w:r w:rsidRPr="00A468D1">
        <w:rPr>
          <w:b/>
          <w:bCs/>
          <w:color w:val="000000" w:themeColor="text1"/>
          <w:lang w:val="sr-Cyrl-RS"/>
        </w:rPr>
        <w:t>. год</w:t>
      </w:r>
      <w:r w:rsidRPr="00A468D1">
        <w:rPr>
          <w:b/>
          <w:bCs/>
          <w:color w:val="000000" w:themeColor="text1"/>
          <w:lang w:val="sr-Cyrl-RS"/>
        </w:rPr>
        <w:t>ине</w:t>
      </w:r>
    </w:p>
    <w:p w14:paraId="63FD0981" w14:textId="7D628049" w:rsidR="00A468D1" w:rsidRPr="00A468D1" w:rsidRDefault="00A468D1" w:rsidP="00A468D1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Београд</w:t>
      </w:r>
    </w:p>
    <w:p w14:paraId="35CF1247" w14:textId="77777777" w:rsidR="00A468D1" w:rsidRPr="00412A90" w:rsidRDefault="00A468D1" w:rsidP="00A468D1">
      <w:pPr>
        <w:ind w:left="-284"/>
        <w:rPr>
          <w:color w:val="000000" w:themeColor="text1"/>
          <w:lang w:val="sr-Cyrl-RS"/>
        </w:rPr>
      </w:pPr>
    </w:p>
    <w:p w14:paraId="0F120758" w14:textId="77777777" w:rsidR="00A468D1" w:rsidRDefault="00A468D1" w:rsidP="00A468D1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41B07F74" w14:textId="77777777" w:rsidR="00A468D1" w:rsidRDefault="00A468D1" w:rsidP="00A468D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63. Закона о јавним набавкама („Сл. Гласник РС“, бр. 124/12, 14/15 и 68/15) Комисија Наручиоца сачињава</w:t>
      </w:r>
    </w:p>
    <w:p w14:paraId="2B165FBB" w14:textId="77777777" w:rsidR="00A468D1" w:rsidRDefault="00A468D1" w:rsidP="00A468D1">
      <w:pPr>
        <w:rPr>
          <w:color w:val="000000" w:themeColor="text1"/>
          <w:lang w:val="sr-Cyrl-RS"/>
        </w:rPr>
      </w:pPr>
    </w:p>
    <w:p w14:paraId="14635391" w14:textId="33BC8FC0" w:rsidR="00A468D1" w:rsidRDefault="00A468D1" w:rsidP="00A468D1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 xml:space="preserve">Допуну </w:t>
      </w:r>
      <w:r>
        <w:rPr>
          <w:b/>
          <w:color w:val="000000" w:themeColor="text1"/>
          <w:lang w:val="sr-Cyrl-RS"/>
        </w:rPr>
        <w:t>конкурсне документације</w:t>
      </w:r>
    </w:p>
    <w:p w14:paraId="418991DB" w14:textId="77777777" w:rsidR="00A468D1" w:rsidRPr="00D54430" w:rsidRDefault="00A468D1" w:rsidP="00A468D1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ЗА </w:t>
      </w:r>
      <w:r w:rsidRPr="00D54430">
        <w:rPr>
          <w:b/>
          <w:bCs/>
        </w:rPr>
        <w:t>ЈАВН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</w:rPr>
        <w:t xml:space="preserve"> НАБАВК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  <w:lang w:val="sr-Cyrl-CS"/>
        </w:rPr>
        <w:t xml:space="preserve"> </w:t>
      </w:r>
      <w:r w:rsidRPr="00D54430">
        <w:rPr>
          <w:b/>
          <w:bCs/>
          <w:lang w:val="sr-Cyrl-RS"/>
        </w:rPr>
        <w:t xml:space="preserve">РАДОВА НА АДАПТАЦИЈИ И ОПРЕМАЊУ ПОСЛОВНОГ ПРОСТОРА </w:t>
      </w:r>
    </w:p>
    <w:p w14:paraId="55AD5087" w14:textId="622299CE" w:rsidR="00A468D1" w:rsidRDefault="00A468D1" w:rsidP="00A468D1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СТОМАТОЛОШКЕ КОМОРЕ СРБИЈЕ </w:t>
      </w:r>
      <w:r>
        <w:rPr>
          <w:b/>
          <w:bCs/>
          <w:lang w:val="sr-Cyrl-RS"/>
        </w:rPr>
        <w:t xml:space="preserve">У </w:t>
      </w:r>
      <w:r>
        <w:rPr>
          <w:b/>
          <w:bCs/>
          <w:lang w:val="sr-Cyrl-RS"/>
        </w:rPr>
        <w:t>КРАГУЈЕВЦУ</w:t>
      </w:r>
    </w:p>
    <w:p w14:paraId="74F7404E" w14:textId="77777777" w:rsidR="00A468D1" w:rsidRPr="00D54430" w:rsidRDefault="00A468D1" w:rsidP="00A468D1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>ОТВОРЕНИ ПОСТУПАК</w:t>
      </w:r>
    </w:p>
    <w:p w14:paraId="4C6AD471" w14:textId="27D5360C" w:rsidR="00A468D1" w:rsidRDefault="00A468D1" w:rsidP="00A468D1">
      <w:pPr>
        <w:jc w:val="center"/>
        <w:rPr>
          <w:b/>
          <w:bCs/>
          <w:u w:val="single"/>
          <w:lang w:val="sr-Cyrl-RS"/>
        </w:rPr>
      </w:pPr>
      <w:r w:rsidRPr="00D54430">
        <w:rPr>
          <w:b/>
          <w:bCs/>
          <w:lang w:val="sr-Cyrl-RS"/>
        </w:rPr>
        <w:t>Б</w:t>
      </w:r>
      <w:r w:rsidRPr="00DD44A2">
        <w:rPr>
          <w:b/>
          <w:bCs/>
          <w:lang w:val="sr-Cyrl-RS"/>
        </w:rPr>
        <w:t>р.</w:t>
      </w:r>
      <w:r w:rsidRPr="00D54430">
        <w:rPr>
          <w:b/>
          <w:bCs/>
          <w:u w:val="single"/>
          <w:lang w:val="sr-Cyrl-RS"/>
        </w:rPr>
        <w:t xml:space="preserve"> 0</w:t>
      </w:r>
      <w:r>
        <w:rPr>
          <w:b/>
          <w:bCs/>
          <w:u w:val="single"/>
          <w:lang w:val="sr-Cyrl-RS"/>
        </w:rPr>
        <w:t>4</w:t>
      </w:r>
      <w:r w:rsidRPr="00D54430">
        <w:rPr>
          <w:b/>
          <w:bCs/>
          <w:u w:val="single"/>
          <w:lang w:val="sr-Cyrl-RS"/>
        </w:rPr>
        <w:t>/2020</w:t>
      </w:r>
    </w:p>
    <w:p w14:paraId="71F7B1FB" w14:textId="4673DD20" w:rsidR="00A468D1" w:rsidRDefault="00A468D1" w:rsidP="00A468D1">
      <w:pPr>
        <w:rPr>
          <w:b/>
          <w:bCs/>
          <w:u w:val="single"/>
          <w:lang w:val="sr-Cyrl-RS"/>
        </w:rPr>
      </w:pPr>
    </w:p>
    <w:p w14:paraId="65F6E0AD" w14:textId="4B1634B3" w:rsidR="00A468D1" w:rsidRDefault="00A468D1" w:rsidP="00A468D1">
      <w:pPr>
        <w:rPr>
          <w:b/>
          <w:bCs/>
          <w:u w:val="single"/>
          <w:lang w:val="sr-Cyrl-RS"/>
        </w:rPr>
      </w:pPr>
    </w:p>
    <w:p w14:paraId="2DF0876D" w14:textId="77777777" w:rsidR="00A468D1" w:rsidRDefault="00A468D1" w:rsidP="00A468D1">
      <w:pPr>
        <w:rPr>
          <w:b/>
          <w:bCs/>
          <w:u w:val="single"/>
          <w:lang w:val="sr-Cyrl-RS"/>
        </w:rPr>
      </w:pPr>
    </w:p>
    <w:p w14:paraId="2DF1C054" w14:textId="2E6C1156" w:rsidR="00A468D1" w:rsidRDefault="00A468D1" w:rsidP="00A468D1">
      <w:pPr>
        <w:rPr>
          <w:b/>
          <w:bCs/>
          <w:u w:val="single"/>
          <w:lang w:val="sr-Cyrl-RS"/>
        </w:rPr>
      </w:pPr>
    </w:p>
    <w:p w14:paraId="27A412F5" w14:textId="3DBE5E64" w:rsidR="00A468D1" w:rsidRDefault="00A468D1" w:rsidP="00A468D1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>Врш</w:t>
      </w:r>
      <w:r w:rsidR="00515078">
        <w:rPr>
          <w:color w:val="000000" w:themeColor="text1"/>
          <w:lang w:val="sr-Cyrl-RS"/>
        </w:rPr>
        <w:t>и</w:t>
      </w:r>
      <w:r>
        <w:rPr>
          <w:color w:val="000000" w:themeColor="text1"/>
          <w:lang w:val="sr-Cyrl-RS"/>
        </w:rPr>
        <w:t xml:space="preserve"> се</w:t>
      </w:r>
      <w:r w:rsidR="00515078">
        <w:rPr>
          <w:color w:val="000000" w:themeColor="text1"/>
          <w:lang w:val="sr-Cyrl-RS"/>
        </w:rPr>
        <w:t xml:space="preserve"> допуна</w:t>
      </w:r>
      <w:r>
        <w:rPr>
          <w:color w:val="000000" w:themeColor="text1"/>
          <w:lang w:val="sr-Cyrl-RS"/>
        </w:rPr>
        <w:t xml:space="preserve"> Конкурсне документације Наручиоца за јавну набавку радова на адаптацији и опремању пословног простора Стоматолошке коморе Србије у</w:t>
      </w:r>
      <w:r>
        <w:rPr>
          <w:color w:val="000000" w:themeColor="text1"/>
          <w:lang w:val="sr-Cyrl-RS"/>
        </w:rPr>
        <w:t xml:space="preserve"> Крагујевцу </w:t>
      </w:r>
      <w:r>
        <w:rPr>
          <w:color w:val="000000" w:themeColor="text1"/>
          <w:lang w:val="sr-Cyrl-RS"/>
        </w:rPr>
        <w:t>, отворени поступак бр. 0</w:t>
      </w:r>
      <w:r>
        <w:rPr>
          <w:color w:val="000000" w:themeColor="text1"/>
          <w:lang w:val="sr-Cyrl-RS"/>
        </w:rPr>
        <w:t>4</w:t>
      </w:r>
      <w:r>
        <w:rPr>
          <w:color w:val="000000" w:themeColor="text1"/>
          <w:lang w:val="sr-Cyrl-RS"/>
        </w:rPr>
        <w:t>/2020</w:t>
      </w:r>
      <w:r>
        <w:rPr>
          <w:color w:val="000000" w:themeColor="text1"/>
          <w:lang w:val="sr-Latn-RS"/>
        </w:rPr>
        <w:t>.</w:t>
      </w:r>
    </w:p>
    <w:p w14:paraId="4B37FA85" w14:textId="3D929223" w:rsidR="00667A54" w:rsidRDefault="00667A54" w:rsidP="00A468D1">
      <w:pPr>
        <w:jc w:val="both"/>
        <w:rPr>
          <w:color w:val="000000" w:themeColor="text1"/>
          <w:lang w:val="sr-Latn-RS"/>
        </w:rPr>
      </w:pPr>
    </w:p>
    <w:p w14:paraId="3AFD300B" w14:textId="04673998" w:rsidR="00667A54" w:rsidRPr="00C66AAE" w:rsidRDefault="00667A54" w:rsidP="00667A54">
      <w:pPr>
        <w:pStyle w:val="ListParagraph"/>
        <w:numPr>
          <w:ilvl w:val="0"/>
          <w:numId w:val="27"/>
        </w:num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 xml:space="preserve">Страна 3. </w:t>
      </w:r>
      <w:r w:rsidR="00C66AAE">
        <w:rPr>
          <w:color w:val="000000" w:themeColor="text1"/>
          <w:lang w:val="sr-Latn-RS"/>
        </w:rPr>
        <w:t xml:space="preserve">I </w:t>
      </w:r>
      <w:r w:rsidR="00C66AAE">
        <w:rPr>
          <w:color w:val="000000" w:themeColor="text1"/>
          <w:lang w:val="sr-Cyrl-RS"/>
        </w:rPr>
        <w:t>Општи подаци о јавној набавци сада гласи:</w:t>
      </w:r>
    </w:p>
    <w:p w14:paraId="77833773" w14:textId="77777777" w:rsidR="00C66AAE" w:rsidRPr="00C66AAE" w:rsidRDefault="00C66AAE" w:rsidP="00C66AAE">
      <w:pPr>
        <w:pStyle w:val="ListParagraph"/>
        <w:jc w:val="both"/>
        <w:rPr>
          <w:color w:val="000000" w:themeColor="text1"/>
          <w:lang w:val="sr-Latn-RS"/>
        </w:rPr>
      </w:pPr>
    </w:p>
    <w:p w14:paraId="5B3B62BB" w14:textId="3E056B79" w:rsidR="00C66AAE" w:rsidRPr="00C66AAE" w:rsidRDefault="00C66AAE" w:rsidP="00C66AAE">
      <w:pPr>
        <w:widowControl w:val="0"/>
        <w:jc w:val="both"/>
        <w:rPr>
          <w:rFonts w:eastAsia="SimSun"/>
          <w:spacing w:val="2"/>
          <w:kern w:val="2"/>
          <w:lang w:val="sr-Cyrl-RS" w:bidi="hi-IN"/>
        </w:rPr>
      </w:pPr>
      <w:r>
        <w:rPr>
          <w:color w:val="000000" w:themeColor="text1"/>
          <w:lang w:val="sr-Cyrl-RS"/>
        </w:rPr>
        <w:t>1.</w:t>
      </w:r>
      <w:r w:rsidRPr="00C66AAE">
        <w:rPr>
          <w:color w:val="000000" w:themeColor="text1"/>
          <w:lang w:val="sr-Cyrl-RS"/>
        </w:rPr>
        <w:t>Назив</w:t>
      </w:r>
      <w:r>
        <w:rPr>
          <w:color w:val="000000" w:themeColor="text1"/>
          <w:lang w:val="sr-Cyrl-RS"/>
        </w:rPr>
        <w:t xml:space="preserve">: </w:t>
      </w:r>
      <w:r w:rsidRPr="00C66AAE">
        <w:rPr>
          <w:rFonts w:eastAsia="SimSun"/>
          <w:spacing w:val="2"/>
          <w:kern w:val="2"/>
          <w:lang w:val="sr-Cyrl-RS" w:bidi="hi-IN"/>
        </w:rPr>
        <w:t xml:space="preserve">Стоматолошка комора Србије </w:t>
      </w:r>
    </w:p>
    <w:p w14:paraId="10479978" w14:textId="607AFD4D" w:rsidR="00C66AAE" w:rsidRPr="00C66AAE" w:rsidRDefault="00C66AAE" w:rsidP="00C66AAE">
      <w:pPr>
        <w:widowControl w:val="0"/>
        <w:jc w:val="both"/>
        <w:rPr>
          <w:rFonts w:eastAsia="SimSun"/>
          <w:spacing w:val="2"/>
          <w:kern w:val="2"/>
          <w:lang w:val="sr-Cyrl-RS" w:bidi="hi-IN"/>
        </w:rPr>
      </w:pPr>
      <w:r>
        <w:rPr>
          <w:rFonts w:eastAsia="SimSun"/>
          <w:spacing w:val="2"/>
          <w:kern w:val="2"/>
          <w:lang w:val="sr-Cyrl-RS" w:bidi="hi-IN"/>
        </w:rPr>
        <w:t>Адреса:</w:t>
      </w:r>
      <w:r w:rsidRPr="00C66AAE">
        <w:rPr>
          <w:rFonts w:eastAsia="SimSun"/>
          <w:spacing w:val="2"/>
          <w:kern w:val="2"/>
          <w:lang w:val="sr-Cyrl-RS" w:bidi="hi-IN"/>
        </w:rPr>
        <w:t>Узун Миркова 3/3, Београд</w:t>
      </w:r>
    </w:p>
    <w:p w14:paraId="25D75BE6" w14:textId="77777777" w:rsidR="00C66AAE" w:rsidRPr="00C66AAE" w:rsidRDefault="00C66AAE" w:rsidP="00C66AAE">
      <w:pPr>
        <w:widowControl w:val="0"/>
        <w:jc w:val="both"/>
        <w:rPr>
          <w:rFonts w:eastAsia="SimSun"/>
          <w:spacing w:val="2"/>
          <w:kern w:val="2"/>
          <w:lang w:val="sr-Cyrl-RS" w:bidi="hi-IN"/>
        </w:rPr>
      </w:pPr>
      <w:r w:rsidRPr="00C66AAE">
        <w:rPr>
          <w:rFonts w:eastAsia="SimSun"/>
          <w:spacing w:val="2"/>
          <w:kern w:val="2"/>
          <w:lang w:val="sr-Cyrl-RS" w:bidi="hi-IN"/>
        </w:rPr>
        <w:t xml:space="preserve">Интернет страница: </w:t>
      </w:r>
      <w:r w:rsidRPr="00C66AAE">
        <w:rPr>
          <w:rFonts w:eastAsia="SimSun"/>
          <w:spacing w:val="2"/>
          <w:kern w:val="2"/>
          <w:lang w:val="sr-Latn-RS" w:bidi="hi-IN"/>
        </w:rPr>
        <w:t>www.stomkoms.rs</w:t>
      </w:r>
    </w:p>
    <w:p w14:paraId="51ED4F16" w14:textId="77777777" w:rsidR="00C66AAE" w:rsidRPr="00C66AAE" w:rsidRDefault="00C66AAE" w:rsidP="00C66AAE">
      <w:pPr>
        <w:widowControl w:val="0"/>
        <w:jc w:val="both"/>
        <w:rPr>
          <w:rFonts w:eastAsia="SimSun"/>
          <w:spacing w:val="2"/>
          <w:kern w:val="2"/>
          <w:lang w:val="sr-Cyrl-RS" w:bidi="hi-IN"/>
        </w:rPr>
      </w:pPr>
      <w:r w:rsidRPr="00C66AAE">
        <w:rPr>
          <w:rFonts w:eastAsia="SimSun"/>
          <w:spacing w:val="2"/>
          <w:kern w:val="2"/>
          <w:lang w:val="sr-Cyrl-RS" w:bidi="hi-IN"/>
        </w:rPr>
        <w:t>ПИБ: 105333106</w:t>
      </w:r>
    </w:p>
    <w:p w14:paraId="17FFD23E" w14:textId="77777777" w:rsidR="00C66AAE" w:rsidRPr="00C66AAE" w:rsidRDefault="00C66AAE" w:rsidP="00C66AAE">
      <w:pPr>
        <w:widowControl w:val="0"/>
        <w:jc w:val="both"/>
        <w:rPr>
          <w:rFonts w:eastAsia="SimSun"/>
          <w:b/>
          <w:kern w:val="2"/>
          <w:lang w:val="en-US" w:bidi="hi-IN"/>
        </w:rPr>
      </w:pPr>
      <w:r w:rsidRPr="00C66AAE">
        <w:rPr>
          <w:rFonts w:eastAsia="SimSun"/>
          <w:spacing w:val="2"/>
          <w:kern w:val="2"/>
          <w:lang w:val="sr-Cyrl-RS" w:bidi="hi-IN"/>
        </w:rPr>
        <w:t>Матични број: 17701096</w:t>
      </w:r>
    </w:p>
    <w:p w14:paraId="064E78AC" w14:textId="4C31406E" w:rsidR="00C66AAE" w:rsidRPr="00667A54" w:rsidRDefault="00C66AAE" w:rsidP="00C66AAE">
      <w:pPr>
        <w:pStyle w:val="ListParagraph"/>
        <w:jc w:val="both"/>
        <w:rPr>
          <w:color w:val="000000" w:themeColor="text1"/>
          <w:lang w:val="sr-Latn-RS"/>
        </w:rPr>
      </w:pPr>
    </w:p>
    <w:p w14:paraId="15B9DED4" w14:textId="28A9ECD9" w:rsidR="00A468D1" w:rsidRDefault="00A468D1" w:rsidP="00A468D1">
      <w:pPr>
        <w:jc w:val="both"/>
        <w:rPr>
          <w:color w:val="000000" w:themeColor="text1"/>
          <w:lang w:val="sr-Cyrl-RS"/>
        </w:rPr>
      </w:pPr>
    </w:p>
    <w:p w14:paraId="19F00D90" w14:textId="77A1ADAA" w:rsidR="00515078" w:rsidRDefault="00515078" w:rsidP="00515078">
      <w:pPr>
        <w:pStyle w:val="ListParagraph"/>
        <w:numPr>
          <w:ilvl w:val="0"/>
          <w:numId w:val="27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Страна 27, </w:t>
      </w:r>
      <w:r w:rsidR="00C66AAE">
        <w:rPr>
          <w:color w:val="000000" w:themeColor="text1"/>
          <w:lang w:val="sr-Latn-RS"/>
        </w:rPr>
        <w:t xml:space="preserve">VII </w:t>
      </w:r>
      <w:r>
        <w:rPr>
          <w:color w:val="000000" w:themeColor="text1"/>
          <w:lang w:val="sr-Cyrl-RS"/>
        </w:rPr>
        <w:t>Модел уговора сада гласи:</w:t>
      </w:r>
    </w:p>
    <w:p w14:paraId="427C1D28" w14:textId="7B6F3410" w:rsidR="00515078" w:rsidRDefault="00515078" w:rsidP="00515078">
      <w:pPr>
        <w:jc w:val="both"/>
        <w:rPr>
          <w:color w:val="000000" w:themeColor="text1"/>
          <w:lang w:val="sr-Cyrl-RS"/>
        </w:rPr>
      </w:pPr>
    </w:p>
    <w:p w14:paraId="742D3FF9" w14:textId="5D1EF16B" w:rsidR="00515078" w:rsidRDefault="00C961C4" w:rsidP="00515078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„</w:t>
      </w:r>
      <w:r w:rsidR="00515078">
        <w:rPr>
          <w:color w:val="000000" w:themeColor="text1"/>
          <w:lang w:val="sr-Cyrl-RS"/>
        </w:rPr>
        <w:t>Закључен између:</w:t>
      </w:r>
    </w:p>
    <w:p w14:paraId="73CA0387" w14:textId="65EC73B0" w:rsidR="00515078" w:rsidRDefault="00515078" w:rsidP="00515078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Наручиоца: Стоматолошка комора Србије</w:t>
      </w:r>
    </w:p>
    <w:p w14:paraId="3B1F2079" w14:textId="030D24CC" w:rsidR="00515078" w:rsidRDefault="00515078" w:rsidP="00515078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Са седиштем у Београду, Узун Миркова 3/3</w:t>
      </w:r>
    </w:p>
    <w:p w14:paraId="52CAC19F" w14:textId="0C807424" w:rsidR="00515078" w:rsidRDefault="00515078" w:rsidP="00515078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ПИБ 105333106 , Матични број 17701096</w:t>
      </w:r>
    </w:p>
    <w:p w14:paraId="36F4439A" w14:textId="4DE609CE" w:rsidR="00515078" w:rsidRPr="00515078" w:rsidRDefault="00515078" w:rsidP="00515078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Број рачуна: </w:t>
      </w:r>
      <w:r w:rsidRPr="00515078">
        <w:rPr>
          <w:color w:val="000000"/>
          <w:shd w:val="clear" w:color="auto" w:fill="FFFFFF"/>
        </w:rPr>
        <w:t>105-51034-90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515078">
        <w:rPr>
          <w:color w:val="000000"/>
          <w:shd w:val="clear" w:color="auto" w:fill="FFFFFF"/>
          <w:lang w:val="sr-Cyrl-RS"/>
        </w:rPr>
        <w:t>АИК банка</w:t>
      </w:r>
    </w:p>
    <w:p w14:paraId="339AC82A" w14:textId="07193219" w:rsidR="00515078" w:rsidRDefault="00515078" w:rsidP="00515078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  <w:r w:rsidRPr="00515078">
        <w:rPr>
          <w:lang w:val="sr-Cyrl-RS"/>
        </w:rPr>
        <w:t xml:space="preserve">Кога заступа </w:t>
      </w:r>
      <w:r w:rsidRPr="00515078">
        <w:rPr>
          <w:rFonts w:eastAsia="SimSun"/>
          <w:bCs/>
          <w:kern w:val="2"/>
          <w:lang w:val="sr-Cyrl-RS" w:bidi="hi-IN"/>
        </w:rPr>
        <w:t>директор  проф. др Витомир Константиновић,</w:t>
      </w:r>
      <w:r w:rsidRPr="00515078">
        <w:rPr>
          <w:rFonts w:eastAsia="SimSun"/>
          <w:bCs/>
          <w:kern w:val="2"/>
          <w:lang w:val="ru-RU" w:bidi="hi-IN"/>
        </w:rPr>
        <w:t xml:space="preserve">(у даљем тексту: </w:t>
      </w:r>
      <w:r w:rsidRPr="00515078">
        <w:rPr>
          <w:rFonts w:eastAsia="SimSun"/>
          <w:bCs/>
          <w:kern w:val="2"/>
          <w:lang w:val="sr-Cyrl-RS" w:bidi="hi-IN"/>
        </w:rPr>
        <w:t xml:space="preserve">Наручилац </w:t>
      </w:r>
      <w:r w:rsidRPr="00515078">
        <w:rPr>
          <w:rFonts w:eastAsia="SimSun"/>
          <w:bCs/>
          <w:kern w:val="2"/>
          <w:lang w:val="ru-RU" w:bidi="hi-IN"/>
        </w:rPr>
        <w:t>) и</w:t>
      </w:r>
      <w:r w:rsidR="00C961C4">
        <w:rPr>
          <w:rFonts w:eastAsia="SimSun"/>
          <w:bCs/>
          <w:kern w:val="2"/>
          <w:lang w:val="ru-RU" w:bidi="hi-IN"/>
        </w:rPr>
        <w:t xml:space="preserve"> </w:t>
      </w:r>
      <w:r w:rsidR="00C961C4">
        <w:rPr>
          <w:rFonts w:eastAsia="SimSun"/>
          <w:bCs/>
          <w:kern w:val="2"/>
          <w:lang w:val="sr-Latn-RS" w:bidi="hi-IN"/>
        </w:rPr>
        <w:t>„.</w:t>
      </w:r>
    </w:p>
    <w:p w14:paraId="6CA38D32" w14:textId="596CA622" w:rsidR="00C66AAE" w:rsidRDefault="00C66AAE" w:rsidP="00515078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</w:p>
    <w:p w14:paraId="382E40A4" w14:textId="6172A8B2" w:rsidR="00C66AAE" w:rsidRDefault="00C66AAE" w:rsidP="00515078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</w:p>
    <w:p w14:paraId="27953A1D" w14:textId="31D49A06" w:rsidR="003D650E" w:rsidRPr="00C66AAE" w:rsidRDefault="00C66AAE" w:rsidP="00C66AAE">
      <w:pPr>
        <w:spacing w:line="300" w:lineRule="atLeast"/>
        <w:jc w:val="both"/>
        <w:rPr>
          <w:rFonts w:ascii="Liberation Serif" w:eastAsia="SimSun" w:hAnsi="Liberation Serif" w:cs="Mangal"/>
          <w:bCs/>
          <w:kern w:val="2"/>
          <w:lang w:val="sr-Latn-RS" w:bidi="hi-IN"/>
        </w:rPr>
      </w:pP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ascii="Liberation Serif" w:eastAsia="SimSun" w:hAnsi="Liberation Serif" w:cs="Mangal"/>
          <w:bCs/>
          <w:kern w:val="2"/>
          <w:lang w:val="sr-Cyrl-RS" w:bidi="hi-IN"/>
        </w:rPr>
        <w:t>Стоматолошка комора Србије</w:t>
      </w:r>
      <w:r w:rsidR="003131E5">
        <w:rPr>
          <w:lang w:val="sr-Cyrl-RS"/>
        </w:rPr>
        <w:tab/>
      </w:r>
      <w:r w:rsidR="003131E5">
        <w:rPr>
          <w:lang w:val="sr-Cyrl-RS"/>
        </w:rPr>
        <w:tab/>
      </w:r>
      <w:r w:rsidR="003131E5">
        <w:rPr>
          <w:lang w:val="sr-Cyrl-RS"/>
        </w:rPr>
        <w:tab/>
      </w:r>
    </w:p>
    <w:sectPr w:rsidR="003D650E" w:rsidRPr="00C66AAE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CD7E" w14:textId="77777777" w:rsidR="008A4BE6" w:rsidRDefault="008A4BE6" w:rsidP="002846E9">
      <w:r>
        <w:separator/>
      </w:r>
    </w:p>
  </w:endnote>
  <w:endnote w:type="continuationSeparator" w:id="0">
    <w:p w14:paraId="3AB077DA" w14:textId="77777777" w:rsidR="008A4BE6" w:rsidRDefault="008A4BE6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9A73" w14:textId="77777777" w:rsidR="008A4BE6" w:rsidRDefault="008A4BE6" w:rsidP="002846E9">
      <w:r>
        <w:separator/>
      </w:r>
    </w:p>
  </w:footnote>
  <w:footnote w:type="continuationSeparator" w:id="0">
    <w:p w14:paraId="32D955E6" w14:textId="77777777" w:rsidR="008A4BE6" w:rsidRDefault="008A4BE6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33B121D"/>
    <w:multiLevelType w:val="hybridMultilevel"/>
    <w:tmpl w:val="B58C4B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50654"/>
    <w:multiLevelType w:val="hybridMultilevel"/>
    <w:tmpl w:val="3FB2069C"/>
    <w:lvl w:ilvl="0" w:tplc="C114D2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4"/>
  </w:num>
  <w:num w:numId="6">
    <w:abstractNumId w:val="22"/>
  </w:num>
  <w:num w:numId="7">
    <w:abstractNumId w:val="14"/>
  </w:num>
  <w:num w:numId="8">
    <w:abstractNumId w:val="20"/>
  </w:num>
  <w:num w:numId="9">
    <w:abstractNumId w:val="16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26"/>
  </w:num>
  <w:num w:numId="16">
    <w:abstractNumId w:val="27"/>
  </w:num>
  <w:num w:numId="17">
    <w:abstractNumId w:val="6"/>
  </w:num>
  <w:num w:numId="18">
    <w:abstractNumId w:val="8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25"/>
  </w:num>
  <w:num w:numId="26">
    <w:abstractNumId w:val="23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122B1"/>
    <w:rsid w:val="00515078"/>
    <w:rsid w:val="0056123C"/>
    <w:rsid w:val="0056710C"/>
    <w:rsid w:val="00573C25"/>
    <w:rsid w:val="00574CC8"/>
    <w:rsid w:val="005753BA"/>
    <w:rsid w:val="005844D4"/>
    <w:rsid w:val="005A24A4"/>
    <w:rsid w:val="005C70DA"/>
    <w:rsid w:val="005D5975"/>
    <w:rsid w:val="00603631"/>
    <w:rsid w:val="006330D4"/>
    <w:rsid w:val="0066080E"/>
    <w:rsid w:val="00663995"/>
    <w:rsid w:val="006670DF"/>
    <w:rsid w:val="00667A54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A4BE6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468D1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6AAE"/>
    <w:rsid w:val="00C67106"/>
    <w:rsid w:val="00C84168"/>
    <w:rsid w:val="00C961C4"/>
    <w:rsid w:val="00CB44B1"/>
    <w:rsid w:val="00CC7D7C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2020-07-02T13:29:00Z</cp:lastPrinted>
  <dcterms:created xsi:type="dcterms:W3CDTF">2020-07-20T11:52:00Z</dcterms:created>
  <dcterms:modified xsi:type="dcterms:W3CDTF">2020-07-20T11:52:00Z</dcterms:modified>
  <cp:contentStatus/>
</cp:coreProperties>
</file>