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B386" w14:textId="02C8AD97" w:rsidR="00D50B65" w:rsidRDefault="00D50B65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D50B65">
        <w:rPr>
          <w:rFonts w:ascii="Arial" w:hAnsi="Arial" w:cs="Arial"/>
          <w:b/>
          <w:bCs/>
          <w:sz w:val="20"/>
          <w:szCs w:val="20"/>
          <w:lang w:val="sr-Latn-RS"/>
        </w:rPr>
        <w:t>Beograd, 1</w:t>
      </w:r>
      <w:r w:rsidR="00451094">
        <w:rPr>
          <w:rFonts w:ascii="Arial" w:hAnsi="Arial" w:cs="Arial"/>
          <w:b/>
          <w:bCs/>
          <w:sz w:val="20"/>
          <w:szCs w:val="20"/>
          <w:lang w:val="sr-Latn-RS"/>
        </w:rPr>
        <w:t>7</w:t>
      </w:r>
      <w:r w:rsidRPr="00D50B65">
        <w:rPr>
          <w:rFonts w:ascii="Arial" w:hAnsi="Arial" w:cs="Arial"/>
          <w:b/>
          <w:bCs/>
          <w:sz w:val="20"/>
          <w:szCs w:val="20"/>
          <w:lang w:val="sr-Latn-RS"/>
        </w:rPr>
        <w:t xml:space="preserve">.3.2020. </w:t>
      </w:r>
    </w:p>
    <w:p w14:paraId="70F3B2BC" w14:textId="5B85BEBD" w:rsidR="00D50B65" w:rsidRDefault="00D50B65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34F348E7" w14:textId="77777777" w:rsidR="00D50B65" w:rsidRPr="00D50B65" w:rsidRDefault="00D50B65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55E229A9" w14:textId="03E46572" w:rsidR="001A506E" w:rsidRPr="00C91485" w:rsidRDefault="001A506E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Zbog velikog broj pitanja koje ste nam danas uputili, u vezi sa novonastalom situacijom sa pandemijom COVID-19 virusa i usled vanrednog stanja koje je proglašeno u Službenom glasniku br.30 od 16.3.2020., želimo da vam uputimo ovaj 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 xml:space="preserve">dopis koji sadrži </w:t>
      </w:r>
      <w:r w:rsidR="009A4E8A" w:rsidRPr="00C91485">
        <w:rPr>
          <w:rFonts w:ascii="Arial" w:hAnsi="Arial" w:cs="Arial"/>
          <w:b/>
          <w:bCs/>
          <w:sz w:val="20"/>
          <w:szCs w:val="20"/>
          <w:lang w:val="sr-Latn-RS"/>
        </w:rPr>
        <w:t>inicijalne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 xml:space="preserve"> informacije u vezi poslovnih</w:t>
      </w:r>
      <w:r w:rsidR="00C91485">
        <w:rPr>
          <w:rFonts w:ascii="Arial" w:hAnsi="Arial" w:cs="Arial"/>
          <w:b/>
          <w:bCs/>
          <w:sz w:val="20"/>
          <w:szCs w:val="20"/>
          <w:lang w:val="sr-Latn-RS"/>
        </w:rPr>
        <w:t>, radno</w:t>
      </w:r>
      <w:r w:rsidR="00A1657F">
        <w:rPr>
          <w:rFonts w:ascii="Arial" w:hAnsi="Arial" w:cs="Arial"/>
          <w:b/>
          <w:bCs/>
          <w:sz w:val="20"/>
          <w:szCs w:val="20"/>
          <w:lang w:val="sr-Latn-RS"/>
        </w:rPr>
        <w:t>-</w:t>
      </w:r>
      <w:r w:rsidR="00C91485">
        <w:rPr>
          <w:rFonts w:ascii="Arial" w:hAnsi="Arial" w:cs="Arial"/>
          <w:b/>
          <w:bCs/>
          <w:sz w:val="20"/>
          <w:szCs w:val="20"/>
          <w:lang w:val="sr-Latn-RS"/>
        </w:rPr>
        <w:t xml:space="preserve">pravnih 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i poreskih implikacija ove situacije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14:paraId="40F2CB86" w14:textId="52129F3F" w:rsidR="001A506E" w:rsidRPr="00C91485" w:rsidRDefault="001A506E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>Odluk</w:t>
      </w:r>
      <w:r w:rsidR="00C91485">
        <w:rPr>
          <w:rFonts w:ascii="Arial" w:hAnsi="Arial" w:cs="Arial"/>
          <w:sz w:val="20"/>
          <w:szCs w:val="20"/>
          <w:lang w:val="sr-Latn-RS"/>
        </w:rPr>
        <w:t>e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 objavljen</w:t>
      </w:r>
      <w:r w:rsidR="00C91485">
        <w:rPr>
          <w:rFonts w:ascii="Arial" w:hAnsi="Arial" w:cs="Arial"/>
          <w:sz w:val="20"/>
          <w:szCs w:val="20"/>
          <w:lang w:val="sr-Latn-RS"/>
        </w:rPr>
        <w:t xml:space="preserve">e </w:t>
      </w:r>
      <w:r w:rsidRPr="00C91485">
        <w:rPr>
          <w:rFonts w:ascii="Arial" w:hAnsi="Arial" w:cs="Arial"/>
          <w:sz w:val="20"/>
          <w:szCs w:val="20"/>
          <w:lang w:val="sr-Latn-RS"/>
        </w:rPr>
        <w:t>u Službenom glasniku ne sadrž</w:t>
      </w:r>
      <w:r w:rsidR="00C91485">
        <w:rPr>
          <w:rFonts w:ascii="Arial" w:hAnsi="Arial" w:cs="Arial"/>
          <w:sz w:val="20"/>
          <w:szCs w:val="20"/>
          <w:lang w:val="sr-Latn-RS"/>
        </w:rPr>
        <w:t>e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 ništa što se odnosi na dnevno poslovanje ili poreske obaveze poslodavaca, osnivača i/ili status zaposlenih. </w:t>
      </w:r>
    </w:p>
    <w:p w14:paraId="101F97FE" w14:textId="0DFF01A8" w:rsidR="009A4E8A" w:rsidRPr="00C91485" w:rsidRDefault="001A506E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>Dalje</w:t>
      </w:r>
      <w:r w:rsidR="009A4E8A" w:rsidRPr="00C91485">
        <w:rPr>
          <w:rFonts w:ascii="Arial" w:hAnsi="Arial" w:cs="Arial"/>
          <w:sz w:val="20"/>
          <w:szCs w:val="20"/>
          <w:lang w:val="sr-Latn-RS"/>
        </w:rPr>
        <w:t xml:space="preserve"> odluke i konkretne mere Vlade</w:t>
      </w:r>
      <w:r w:rsidR="000E6464">
        <w:rPr>
          <w:rFonts w:ascii="Arial" w:hAnsi="Arial" w:cs="Arial"/>
          <w:sz w:val="20"/>
          <w:szCs w:val="20"/>
          <w:lang w:val="sr-Latn-RS"/>
        </w:rPr>
        <w:t xml:space="preserve"> i </w:t>
      </w:r>
      <w:r w:rsidR="00C91485">
        <w:rPr>
          <w:rFonts w:ascii="Arial" w:hAnsi="Arial" w:cs="Arial"/>
          <w:sz w:val="20"/>
          <w:szCs w:val="20"/>
          <w:lang w:val="sr-Latn-RS"/>
        </w:rPr>
        <w:t xml:space="preserve">predlozi stručnih </w:t>
      </w:r>
      <w:r w:rsidR="00532174">
        <w:rPr>
          <w:rFonts w:ascii="Arial" w:hAnsi="Arial" w:cs="Arial"/>
          <w:sz w:val="20"/>
          <w:szCs w:val="20"/>
          <w:lang w:val="sr-Latn-RS"/>
        </w:rPr>
        <w:t>udruženja</w:t>
      </w:r>
      <w:r w:rsidR="009A4E8A" w:rsidRPr="00C91485">
        <w:rPr>
          <w:rFonts w:ascii="Arial" w:hAnsi="Arial" w:cs="Arial"/>
          <w:sz w:val="20"/>
          <w:szCs w:val="20"/>
          <w:lang w:val="sr-Latn-RS"/>
        </w:rPr>
        <w:t xml:space="preserve">, se mogu očekivati u narednim danima. Pratimo situaciju sa najvećom pažnjom. </w:t>
      </w:r>
    </w:p>
    <w:p w14:paraId="11E69025" w14:textId="1BEA20ED" w:rsidR="009A4E8A" w:rsidRPr="00C91485" w:rsidRDefault="009A4E8A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Zbog nedostatka informacija i različitih tumačenja, 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molimo vas da ova rešenja ne smatrate zvaničnim preporukama</w:t>
      </w:r>
      <w:r w:rsidR="009C0329">
        <w:rPr>
          <w:rFonts w:ascii="Arial" w:hAnsi="Arial" w:cs="Arial"/>
          <w:b/>
          <w:bCs/>
          <w:sz w:val="20"/>
          <w:szCs w:val="20"/>
          <w:lang w:val="sr-Latn-RS"/>
        </w:rPr>
        <w:t xml:space="preserve">. </w:t>
      </w:r>
    </w:p>
    <w:p w14:paraId="6ACB36CC" w14:textId="7985EB37" w:rsidR="009C0329" w:rsidRPr="00C91485" w:rsidRDefault="009C0329" w:rsidP="009C0329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>Potencijalna rešenja kojima možemo da se bavimo danas u ovom dopisu zasnovana su na trenutno aktuelnoj regulativi</w:t>
      </w:r>
      <w:r w:rsidR="004737EE">
        <w:rPr>
          <w:rFonts w:ascii="Arial" w:hAnsi="Arial" w:cs="Arial"/>
          <w:sz w:val="20"/>
          <w:szCs w:val="20"/>
          <w:lang w:val="sr-Latn-RS"/>
        </w:rPr>
        <w:t xml:space="preserve"> i postojećim zakonima</w:t>
      </w:r>
      <w:r w:rsidR="00263522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i </w:t>
      </w:r>
      <w:r w:rsidRPr="009C0329">
        <w:rPr>
          <w:rFonts w:ascii="Arial" w:hAnsi="Arial" w:cs="Arial"/>
          <w:b/>
          <w:bCs/>
          <w:sz w:val="20"/>
          <w:szCs w:val="20"/>
          <w:lang w:val="sr-Latn-RS"/>
        </w:rPr>
        <w:t>mogu vam pružiti okvir za planiranje i razmatranje opcija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, u iščekivanju daljih mera </w:t>
      </w:r>
      <w:r>
        <w:rPr>
          <w:rFonts w:ascii="Arial" w:hAnsi="Arial" w:cs="Arial"/>
          <w:sz w:val="20"/>
          <w:szCs w:val="20"/>
          <w:lang w:val="sr-Latn-RS"/>
        </w:rPr>
        <w:t>V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lade. </w:t>
      </w:r>
    </w:p>
    <w:p w14:paraId="3BF297AC" w14:textId="5DF41868" w:rsidR="009A4E8A" w:rsidRPr="00C91485" w:rsidRDefault="009A4E8A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Ono što jeste naša zvaničan preporuka je da vaše konkretne akcije i postupanja sačuvate za neki od nared</w:t>
      </w:r>
      <w:r w:rsidR="00175997">
        <w:rPr>
          <w:rFonts w:ascii="Arial" w:hAnsi="Arial" w:cs="Arial"/>
          <w:b/>
          <w:bCs/>
          <w:sz w:val="20"/>
          <w:szCs w:val="20"/>
          <w:lang w:val="sr-Latn-RS"/>
        </w:rPr>
        <w:t>nu sedmicu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, kada bude bilo raspoloživo više informacija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14:paraId="786C8D8B" w14:textId="77777777" w:rsidR="00053D6B" w:rsidRPr="00C91485" w:rsidRDefault="00053D6B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5E3DB4CB" w14:textId="111D34D5" w:rsidR="00053D6B" w:rsidRPr="009C0329" w:rsidRDefault="001136B0" w:rsidP="00C9148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RS"/>
        </w:rPr>
      </w:pPr>
      <w:r w:rsidRPr="009C0329">
        <w:rPr>
          <w:rFonts w:ascii="Arial" w:hAnsi="Arial" w:cs="Arial"/>
          <w:b/>
          <w:bCs/>
          <w:sz w:val="20"/>
          <w:szCs w:val="20"/>
          <w:u w:val="single"/>
          <w:lang w:val="sr-Latn-RS"/>
        </w:rPr>
        <w:t>Privremene odjave</w:t>
      </w:r>
    </w:p>
    <w:p w14:paraId="0D8EBF47" w14:textId="6CF54590" w:rsidR="001136B0" w:rsidRDefault="001136B0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Moguće je izvršiti privremenu odjavu delatnosti na način da za osnivače ordinacija bude obustavljeno plaćanje poreza i doprinosa. Privremena odjava ne može značiti i prestanak obaveza za plaćanje poreza i doprinosa za zaposlene. </w:t>
      </w:r>
      <w:r w:rsidR="009C0329">
        <w:rPr>
          <w:rFonts w:ascii="Arial" w:hAnsi="Arial" w:cs="Arial"/>
          <w:sz w:val="20"/>
          <w:szCs w:val="20"/>
          <w:lang w:val="sr-Latn-RS"/>
        </w:rPr>
        <w:t xml:space="preserve">Zaposleni ostaju zaposleni. </w:t>
      </w:r>
    </w:p>
    <w:p w14:paraId="187A897F" w14:textId="324BA97A" w:rsidR="008A1E7E" w:rsidRDefault="008A1E7E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Problem sa privremenom odjavom bez plaćanja poreza i doprinosa za osnivače jeste to što </w:t>
      </w:r>
      <w:r w:rsidR="00166467">
        <w:rPr>
          <w:rFonts w:ascii="Arial" w:hAnsi="Arial" w:cs="Arial"/>
          <w:sz w:val="20"/>
          <w:szCs w:val="20"/>
          <w:lang w:val="sr-Latn-RS"/>
        </w:rPr>
        <w:t xml:space="preserve">u tom </w:t>
      </w:r>
      <w:r w:rsidR="00166467" w:rsidRPr="00B23666">
        <w:rPr>
          <w:rFonts w:ascii="Arial" w:hAnsi="Arial" w:cs="Arial"/>
          <w:b/>
          <w:bCs/>
          <w:sz w:val="20"/>
          <w:szCs w:val="20"/>
          <w:lang w:val="sr-Latn-RS"/>
        </w:rPr>
        <w:t xml:space="preserve">scenariju </w:t>
      </w:r>
      <w:r w:rsidR="006D3760" w:rsidRPr="00B23666">
        <w:rPr>
          <w:rFonts w:ascii="Arial" w:hAnsi="Arial" w:cs="Arial"/>
          <w:b/>
          <w:bCs/>
          <w:sz w:val="20"/>
          <w:szCs w:val="20"/>
          <w:lang w:val="sr-Latn-RS"/>
        </w:rPr>
        <w:t>prestaje zdravstveno osiguranje za osnivača i članove porodice</w:t>
      </w:r>
      <w:r w:rsidR="006D3760">
        <w:rPr>
          <w:rFonts w:ascii="Arial" w:hAnsi="Arial" w:cs="Arial"/>
          <w:sz w:val="20"/>
          <w:szCs w:val="20"/>
          <w:lang w:val="sr-Latn-RS"/>
        </w:rPr>
        <w:t xml:space="preserve"> koji su preko njega/nje osigurani. U doba </w:t>
      </w:r>
      <w:r w:rsidR="0033494E">
        <w:rPr>
          <w:rFonts w:ascii="Arial" w:hAnsi="Arial" w:cs="Arial"/>
          <w:sz w:val="20"/>
          <w:szCs w:val="20"/>
          <w:lang w:val="sr-Latn-RS"/>
        </w:rPr>
        <w:t>pandemije, ovo verovatno nije najbolje rešenje. U slučaju ovakve odjave prestaj</w:t>
      </w:r>
      <w:r w:rsidR="00133A3A">
        <w:rPr>
          <w:rFonts w:ascii="Arial" w:hAnsi="Arial" w:cs="Arial"/>
          <w:sz w:val="20"/>
          <w:szCs w:val="20"/>
          <w:lang w:val="sr-Latn-RS"/>
        </w:rPr>
        <w:t xml:space="preserve">e i penziono osiguranje, ali verujemo da je to manji problem od zdravstvenog. </w:t>
      </w:r>
    </w:p>
    <w:p w14:paraId="1BB17794" w14:textId="7C5113D2" w:rsidR="00B23666" w:rsidRDefault="00965731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Za osnivače koji su </w:t>
      </w:r>
      <w:r w:rsidR="00FB7AF6">
        <w:rPr>
          <w:rFonts w:ascii="Arial" w:hAnsi="Arial" w:cs="Arial"/>
          <w:sz w:val="20"/>
          <w:szCs w:val="20"/>
          <w:lang w:val="sr-Latn-RS"/>
        </w:rPr>
        <w:t xml:space="preserve">u režimu poslovnih knjiga, postoji opcija da se </w:t>
      </w:r>
      <w:r w:rsidR="00D843B1">
        <w:rPr>
          <w:rFonts w:ascii="Arial" w:hAnsi="Arial" w:cs="Arial"/>
          <w:sz w:val="20"/>
          <w:szCs w:val="20"/>
          <w:lang w:val="sr-Latn-RS"/>
        </w:rPr>
        <w:t>prekine sa isplatom lične zarade i da se plaćaju minimalni doprinosi</w:t>
      </w:r>
      <w:r w:rsidR="00A64231">
        <w:rPr>
          <w:rFonts w:ascii="Arial" w:hAnsi="Arial" w:cs="Arial"/>
          <w:sz w:val="20"/>
          <w:szCs w:val="20"/>
          <w:lang w:val="sr-Latn-RS"/>
        </w:rPr>
        <w:t xml:space="preserve"> za osnivača, čime se čuva status </w:t>
      </w:r>
      <w:r w:rsidR="001765C8">
        <w:rPr>
          <w:rFonts w:ascii="Arial" w:hAnsi="Arial" w:cs="Arial"/>
          <w:sz w:val="20"/>
          <w:szCs w:val="20"/>
          <w:lang w:val="sr-Latn-RS"/>
        </w:rPr>
        <w:t xml:space="preserve">osiguranika zdravstvenog osiguranja. </w:t>
      </w:r>
      <w:r w:rsidR="00564898">
        <w:rPr>
          <w:rFonts w:ascii="Arial" w:hAnsi="Arial" w:cs="Arial"/>
          <w:sz w:val="20"/>
          <w:szCs w:val="20"/>
          <w:lang w:val="sr-Latn-RS"/>
        </w:rPr>
        <w:t xml:space="preserve">Za ove procedure se objavite svom knjigovođi. </w:t>
      </w:r>
    </w:p>
    <w:p w14:paraId="22F615C2" w14:textId="1F5F13B6" w:rsidR="00436D9A" w:rsidRDefault="00436D9A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436D9A">
        <w:rPr>
          <w:rFonts w:ascii="Arial" w:hAnsi="Arial" w:cs="Arial"/>
          <w:b/>
          <w:bCs/>
          <w:sz w:val="20"/>
          <w:szCs w:val="20"/>
          <w:lang w:val="sr-Latn-RS"/>
        </w:rPr>
        <w:t>Privremena odjava je mera koju svakako možemo da posavetujemo ako osećate da promet i interesovanje pacijenata može naglo da otpadne</w:t>
      </w:r>
      <w:r w:rsidR="00A322CA">
        <w:rPr>
          <w:rFonts w:ascii="Arial" w:hAnsi="Arial" w:cs="Arial"/>
          <w:b/>
          <w:bCs/>
          <w:sz w:val="20"/>
          <w:szCs w:val="20"/>
          <w:lang w:val="sr-Latn-RS"/>
        </w:rPr>
        <w:t>, ali uz razumevanje da</w:t>
      </w:r>
      <w:r w:rsidR="006A1785">
        <w:rPr>
          <w:rFonts w:ascii="Arial" w:hAnsi="Arial" w:cs="Arial"/>
          <w:b/>
          <w:bCs/>
          <w:sz w:val="20"/>
          <w:szCs w:val="20"/>
          <w:lang w:val="sr-Latn-RS"/>
        </w:rPr>
        <w:t xml:space="preserve"> se ostaje bez zdravstvenog osiguranja i da zaposleni ostaju zaposleni. </w:t>
      </w:r>
    </w:p>
    <w:p w14:paraId="1D83F26E" w14:textId="5BC32D49" w:rsidR="003B1E9D" w:rsidRPr="00436D9A" w:rsidRDefault="003B1E9D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 xml:space="preserve">Bitno u vezi procedura privremene odjave jeste </w:t>
      </w:r>
      <w:r w:rsidR="00124890">
        <w:rPr>
          <w:rFonts w:ascii="Arial" w:hAnsi="Arial" w:cs="Arial"/>
          <w:b/>
          <w:bCs/>
          <w:sz w:val="20"/>
          <w:szCs w:val="20"/>
          <w:lang w:val="sr-Latn-RS"/>
        </w:rPr>
        <w:t xml:space="preserve">da se one mogu realizovati u trenutnoj situaciji gde </w:t>
      </w:r>
      <w:r w:rsidR="00812D39">
        <w:rPr>
          <w:rFonts w:ascii="Arial" w:hAnsi="Arial" w:cs="Arial"/>
          <w:b/>
          <w:bCs/>
          <w:sz w:val="20"/>
          <w:szCs w:val="20"/>
          <w:lang w:val="sr-Latn-RS"/>
        </w:rPr>
        <w:t>i dalje rade šalteri pošte i šalteri APR-a. (17.3.2020.)</w:t>
      </w:r>
    </w:p>
    <w:p w14:paraId="1990B95B" w14:textId="77777777" w:rsidR="009C0329" w:rsidRDefault="009C0329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4F2B52C0" w14:textId="0A6E3ECC" w:rsidR="009C0329" w:rsidRDefault="001136B0" w:rsidP="00C9148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RS"/>
        </w:rPr>
      </w:pPr>
      <w:r w:rsidRPr="009C0329">
        <w:rPr>
          <w:rFonts w:ascii="Arial" w:hAnsi="Arial" w:cs="Arial"/>
          <w:b/>
          <w:bCs/>
          <w:sz w:val="20"/>
          <w:szCs w:val="20"/>
          <w:u w:val="single"/>
          <w:lang w:val="sr-Latn-RS"/>
        </w:rPr>
        <w:t>Porezi i doprinosi za zaposlene</w:t>
      </w:r>
    </w:p>
    <w:p w14:paraId="6A78D9D7" w14:textId="60238ED4" w:rsidR="001136B0" w:rsidRPr="00564898" w:rsidRDefault="001136B0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564898">
        <w:rPr>
          <w:rFonts w:ascii="Arial" w:hAnsi="Arial" w:cs="Arial"/>
          <w:b/>
          <w:bCs/>
          <w:sz w:val="20"/>
          <w:szCs w:val="20"/>
          <w:lang w:val="sr-Latn-RS"/>
        </w:rPr>
        <w:t xml:space="preserve">U ovom trenutku ne postoji niti jedna situacija u kojoj poslodavac biva oslobođen plaćanja poreza i doprinosa za svoje zaposlene. </w:t>
      </w:r>
    </w:p>
    <w:p w14:paraId="52881611" w14:textId="77777777" w:rsidR="0078633F" w:rsidRDefault="0078633F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4E997D25" w14:textId="26602C16" w:rsidR="00E11E02" w:rsidRPr="00C91485" w:rsidRDefault="00E11E02" w:rsidP="00C9148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564898">
        <w:rPr>
          <w:rFonts w:ascii="Arial" w:hAnsi="Arial" w:cs="Arial"/>
          <w:b/>
          <w:bCs/>
          <w:sz w:val="20"/>
          <w:szCs w:val="20"/>
          <w:lang w:val="sr-Latn-RS"/>
        </w:rPr>
        <w:t xml:space="preserve">Razmatranje opcija: 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Odredbe član</w:t>
      </w:r>
      <w:r w:rsidR="0068493D" w:rsidRPr="00C91485">
        <w:rPr>
          <w:rFonts w:ascii="Arial" w:hAnsi="Arial" w:cs="Arial"/>
          <w:b/>
          <w:bCs/>
          <w:sz w:val="20"/>
          <w:szCs w:val="20"/>
          <w:lang w:val="sr-Latn-RS"/>
        </w:rPr>
        <w:t xml:space="preserve">ova 114. do 117. </w:t>
      </w:r>
      <w:r w:rsidRPr="00C91485">
        <w:rPr>
          <w:rFonts w:ascii="Arial" w:hAnsi="Arial" w:cs="Arial"/>
          <w:b/>
          <w:bCs/>
          <w:sz w:val="20"/>
          <w:szCs w:val="20"/>
          <w:lang w:val="sr-Latn-RS"/>
        </w:rPr>
        <w:t>Zakona o radu</w:t>
      </w:r>
    </w:p>
    <w:p w14:paraId="40CD237D" w14:textId="0251751F" w:rsidR="00885954" w:rsidRPr="00C91485" w:rsidRDefault="00E11E02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Po našem mišljenju, u ovim odredbama </w:t>
      </w:r>
      <w:r w:rsidR="0078633F">
        <w:rPr>
          <w:rFonts w:ascii="Arial" w:hAnsi="Arial" w:cs="Arial"/>
          <w:sz w:val="20"/>
          <w:szCs w:val="20"/>
          <w:lang w:val="sr-Latn-RS"/>
        </w:rPr>
        <w:t xml:space="preserve">Zakona o radu, 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treba tražiti rešenja </w:t>
      </w:r>
      <w:r w:rsidR="009C0329" w:rsidRPr="0078633F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>(</w:t>
      </w:r>
      <w:r w:rsidRPr="0078633F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 xml:space="preserve">u ovom trenutku </w:t>
      </w:r>
      <w:r w:rsidR="00885954" w:rsidRPr="0078633F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 xml:space="preserve">i </w:t>
      </w:r>
      <w:r w:rsidRPr="0078633F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>do donošenja daljih mer</w:t>
      </w:r>
      <w:r w:rsidR="009C0329" w:rsidRPr="0078633F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>a).</w:t>
      </w:r>
      <w:r w:rsidR="009C0329" w:rsidRPr="0078633F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78633F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</w:p>
    <w:p w14:paraId="3558AF41" w14:textId="77777777" w:rsidR="0068493D" w:rsidRPr="00C91485" w:rsidRDefault="00E11E02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Prema </w:t>
      </w:r>
      <w:r w:rsidR="00885954" w:rsidRPr="00C91485">
        <w:rPr>
          <w:rFonts w:ascii="Arial" w:hAnsi="Arial" w:cs="Arial"/>
          <w:sz w:val="20"/>
          <w:szCs w:val="20"/>
          <w:lang w:val="sr-Latn-RS"/>
        </w:rPr>
        <w:t xml:space="preserve">ovim odredbama, </w:t>
      </w:r>
      <w:r w:rsidR="0068493D" w:rsidRPr="00C91485">
        <w:rPr>
          <w:rFonts w:ascii="Arial" w:hAnsi="Arial" w:cs="Arial"/>
          <w:sz w:val="20"/>
          <w:szCs w:val="20"/>
          <w:lang w:val="sr-Latn-RS"/>
        </w:rPr>
        <w:t xml:space="preserve">definišu se svi (i jedini) slučajevi isplaćivanja naknada zaposlenima. </w:t>
      </w:r>
    </w:p>
    <w:p w14:paraId="3AA56966" w14:textId="764DD2CB" w:rsidR="0068493D" w:rsidRPr="00C91485" w:rsidRDefault="0068493D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lastRenderedPageBreak/>
        <w:t>P</w:t>
      </w:r>
      <w:r w:rsidR="00E11E02" w:rsidRPr="00C91485">
        <w:rPr>
          <w:rFonts w:ascii="Arial" w:hAnsi="Arial" w:cs="Arial"/>
          <w:sz w:val="20"/>
          <w:szCs w:val="20"/>
          <w:lang w:val="sr-Latn-RS"/>
        </w:rPr>
        <w:t xml:space="preserve">oslodavac može doneti odluku o prekidu rada usled </w:t>
      </w:r>
      <w:r w:rsidR="00E11E02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neobezbeđivanja bezbednosti i zaštite života i zdravlja na radu, koja je uslov daljeg obavljanja rada bez ugrožavanja života i zdravlja zaposlenih i drugih lica</w:t>
      </w:r>
      <w:r w:rsidR="00885954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(čl. 117). 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Član poručuje da odluku o prekidu rada može doneti nadležni organ </w:t>
      </w: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ILI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poslodavac. Dakle, poslodavac može doneti odluku o prekidu rada. Ovaj član takođe navodi da se odluka donosi na osnovu tzv opšteg akta. </w:t>
      </w:r>
    </w:p>
    <w:p w14:paraId="0B37C35A" w14:textId="132F461A" w:rsidR="0068493D" w:rsidRPr="00C91485" w:rsidRDefault="0068493D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Članom 8 Zakona o radu, kao opšti akt se definiše kolektivni ugovor ili pravilnik o radu. Oba o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va 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dokumenta nisu u obavezi da imaju 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male 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zdravstvene organizacije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(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manje od 10 zaposlenih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)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. Tako, dakle za male zdravstvene organizacije privatnog zdravstva, umesto tzv opšteg akta treba za osnov uzeti ugovor o radu, tj aneks ugovora o radu. </w:t>
      </w:r>
    </w:p>
    <w:p w14:paraId="218FA35F" w14:textId="2AD094CC" w:rsidR="000D0622" w:rsidRDefault="000D0622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Postojeći ugovori o radu mogu se smatrati </w:t>
      </w:r>
      <w:r w:rsidR="002B4E3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osnovom iz koga proističe mogućnost da poslodavac </w:t>
      </w:r>
      <w:r w:rsidR="00A22E5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donese odluku o prestanku rada</w:t>
      </w:r>
      <w:r w:rsidR="0083737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, jer za</w:t>
      </w:r>
      <w:r w:rsidR="00A22E5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sva prava i mogućnosti, koja eksplicitno nisu definisana u Ugovoru, primenjuje se direktno Zakon o radu. </w:t>
      </w:r>
    </w:p>
    <w:p w14:paraId="264F5F98" w14:textId="6883C0FD" w:rsidR="00E11E02" w:rsidRPr="009C0329" w:rsidRDefault="00885954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Za vreme ovakvog prekida rada,</w:t>
      </w:r>
      <w:r w:rsidR="008C3724"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koji je izazvan smanjenjem obima posla i bez krivice zaposlenog (slučaj više sile – pandemije),</w:t>
      </w: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zaposleni ima </w:t>
      </w:r>
      <w:r w:rsidR="009C0329"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pravo</w:t>
      </w: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na 60% prosečne zarad</w:t>
      </w:r>
      <w:r w:rsidR="008C3724"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e</w:t>
      </w: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u zadnjih 12 meseci u tr</w:t>
      </w:r>
      <w:r w:rsidR="008C3724"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a</w:t>
      </w: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janju do 45 radnih dana. Izuzetno, ovaj rok se može produžiti (član 116)</w:t>
      </w:r>
      <w:r w:rsidR="009C0329"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. </w:t>
      </w:r>
    </w:p>
    <w:p w14:paraId="71334D52" w14:textId="6CD8904C" w:rsidR="009C0329" w:rsidRDefault="009C0329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Shodno bi se plaćalo i 60% poreza i doprinosa. </w:t>
      </w:r>
    </w:p>
    <w:p w14:paraId="4B249DC8" w14:textId="7F27E517" w:rsidR="00D50B65" w:rsidRPr="009C0329" w:rsidRDefault="00D50B65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Dakle, za prekid rada je dovoljna samo Odluka poslodavca. </w:t>
      </w:r>
    </w:p>
    <w:p w14:paraId="4AC20D4D" w14:textId="310D0EC3" w:rsidR="00885954" w:rsidRDefault="008C3724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 w:rsidRPr="009C03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Ovo je jedina opcija koja podrazumeva smanjenje troškova u vezi sa radnom snagom, a da se ne govori o otpuštanju radnika. </w:t>
      </w:r>
    </w:p>
    <w:p w14:paraId="32A31BE5" w14:textId="77777777" w:rsidR="00FD6BC1" w:rsidRDefault="00AA5435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NAPOMENA</w:t>
      </w:r>
      <w:r w:rsidRPr="00D523D8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u vezi ovog scenarija je da se on može </w:t>
      </w:r>
      <w:r w:rsidRPr="00D523D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odnositi samo na zarade koje su veće od minimalne propisane zarad</w:t>
      </w:r>
      <w:r w:rsidR="00901CA5" w:rsidRPr="00D523D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e</w:t>
      </w:r>
      <w:r w:rsidR="001B6C0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 (</w:t>
      </w:r>
      <w:r w:rsidR="00FD6BC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33.175,00 RSD neto)</w:t>
      </w:r>
      <w:r w:rsidR="00901CA5" w:rsidRPr="00D523D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, i da isplaćene sume ne mogu biti manje od </w:t>
      </w:r>
      <w:r w:rsidR="00FD6BC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ove sume. </w:t>
      </w:r>
    </w:p>
    <w:p w14:paraId="08CF8625" w14:textId="120D1FA5" w:rsidR="00AA5435" w:rsidRPr="00FD6BC1" w:rsidRDefault="00FD6BC1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Dakle, </w:t>
      </w:r>
      <w:r w:rsidRPr="00FD6BC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u</w:t>
      </w:r>
      <w:r w:rsidR="00901CA5" w:rsidRPr="00FD6BC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koliko su zaposleni </w:t>
      </w:r>
      <w:r w:rsidR="00D523D8" w:rsidRPr="00FD6BC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prijavljeni na minimalne zarade, onda ovaj scenario ne donosi uštede</w:t>
      </w:r>
      <w:r w:rsidR="0053186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, jer se po Zakonu ne mogu isplatiti </w:t>
      </w:r>
      <w:r w:rsidR="00EC1C1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zarade koje su manje od minimalne. </w:t>
      </w:r>
      <w:r w:rsidR="00D523D8" w:rsidRPr="00FD6BC1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</w:t>
      </w:r>
    </w:p>
    <w:p w14:paraId="70A13BE1" w14:textId="74831EB2" w:rsidR="008C3724" w:rsidRPr="00C91485" w:rsidRDefault="008C3724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</w:p>
    <w:p w14:paraId="653D8B85" w14:textId="0AD5CAA1" w:rsidR="008C3724" w:rsidRPr="009C0329" w:rsidRDefault="0085457E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val="sr-Latn-RS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val="sr-Latn-RS"/>
        </w:rPr>
        <w:t>Druge opcije</w:t>
      </w:r>
    </w:p>
    <w:p w14:paraId="5CB52D01" w14:textId="1E9A7BF3" w:rsidR="008C3724" w:rsidRPr="00C91485" w:rsidRDefault="009C0329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O</w:t>
      </w:r>
      <w:r w:rsidR="00053D6B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baziremo se na još dve opcije</w:t>
      </w:r>
      <w:r w:rsidR="008C3724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, ali one ne podrazumevaju smanjenje troškova ili nisu u skladu sa prirodom Zakona o radu. </w:t>
      </w:r>
    </w:p>
    <w:p w14:paraId="192B9EFC" w14:textId="560FD548" w:rsidR="008C3724" w:rsidRPr="009C0329" w:rsidRDefault="008C3724" w:rsidP="00C91485">
      <w:pPr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sr-Latn-RS"/>
        </w:rPr>
      </w:pPr>
      <w:r w:rsidRPr="009C0329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sr-Latn-RS"/>
        </w:rPr>
        <w:t>Opcija – Godišnji odmor</w:t>
      </w:r>
    </w:p>
    <w:p w14:paraId="38760778" w14:textId="798EC952" w:rsidR="008C3724" w:rsidRPr="00C91485" w:rsidRDefault="008C3724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Postoji mogućnost proglašenja kolektivnog godišnjeg odmora. Zaposlenom se može ponuditi korišćenje godišnjeg odmora za vreme dok traje vanredno stanje ili se može doneti rešenje o korišćenju kolektivnog godišnjeg odmora za vreme trajanja vanrednog stanja.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Kada je zaposleni na godišnjem odmoru, pripada mu pravo na naknadu zarade za vreme korišćenja godišnjeg odmora u visini 100% od prosečne zarade u prethodnih 12 meseci. </w:t>
      </w:r>
    </w:p>
    <w:p w14:paraId="75CE43E6" w14:textId="5626B819" w:rsidR="008C3724" w:rsidRPr="009C0329" w:rsidRDefault="008C3724" w:rsidP="00C91485">
      <w:pPr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sr-Latn-RS"/>
        </w:rPr>
      </w:pPr>
      <w:r w:rsidRPr="009C0329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sr-Latn-RS"/>
        </w:rPr>
        <w:t>Opcija – Neplaćeno odsustvo</w:t>
      </w:r>
    </w:p>
    <w:p w14:paraId="2671695B" w14:textId="2A964206" w:rsidR="008C3724" w:rsidRPr="00C91485" w:rsidRDefault="00053D6B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Poslodavac može zaposlenom da odobri odsustvo bez naknade zarade (neplaćeno odsustvo), ali samo u veoma specifičnim situacijama – </w:t>
      </w:r>
      <w:r w:rsidR="00E92098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odsluženje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vojnog roka, upućivanje na rad u </w:t>
      </w:r>
      <w:r w:rsidR="00E92098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inostranstvu izbor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na funkciju, </w:t>
      </w:r>
      <w:r w:rsidR="00E92098"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odsluženje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kazne zatvora. </w:t>
      </w:r>
      <w:r w:rsidR="002944E8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Dodatno, neplaćeno se daje na osnovu zahteva zaposlenog. </w:t>
      </w:r>
    </w:p>
    <w:p w14:paraId="324C21B1" w14:textId="57194649" w:rsidR="00053D6B" w:rsidRPr="00C91485" w:rsidRDefault="00053D6B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Dakle, neplaćeno odsustvo </w:t>
      </w:r>
      <w:r w:rsidR="00BF0972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je veoma specifična </w:t>
      </w:r>
      <w:r w:rsidR="00F9607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opcija, koja može da </w:t>
      </w:r>
      <w:r w:rsidR="00BC643B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odigra ulogu u </w:t>
      </w:r>
      <w:r w:rsidR="00765090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retkim </w:t>
      </w:r>
      <w:r w:rsidR="0085457E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i specifičnim slučajevima. </w:t>
      </w:r>
    </w:p>
    <w:p w14:paraId="63C9D092" w14:textId="50534DF3" w:rsidR="00E92098" w:rsidRPr="00C91485" w:rsidRDefault="00E92098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</w:p>
    <w:p w14:paraId="26E2461C" w14:textId="34526D70" w:rsidR="00E92098" w:rsidRPr="009C0329" w:rsidRDefault="00E92098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val="sr-Latn-RS"/>
        </w:rPr>
      </w:pPr>
      <w:r w:rsidRPr="009C0329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val="sr-Latn-RS"/>
        </w:rPr>
        <w:t>Otpuštanje radnika</w:t>
      </w:r>
    </w:p>
    <w:p w14:paraId="21432473" w14:textId="77777777" w:rsidR="009C0329" w:rsidRPr="00CD1448" w:rsidRDefault="00E92098" w:rsidP="00C91485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</w:pPr>
      <w:r w:rsidRPr="00CD144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 xml:space="preserve">Snažno savetujemo da se ne upuštate u otpuštanje radnika u ovom trenutku. </w:t>
      </w:r>
    </w:p>
    <w:p w14:paraId="07E40F33" w14:textId="77777777" w:rsidR="009C0329" w:rsidRDefault="00E92098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Verujemo da će Vlada doneti nove mere 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i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razjasniti situaciju u vezi sa radno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-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pravnim </w:t>
      </w:r>
      <w:r w:rsidR="009C0329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>i</w:t>
      </w: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t xml:space="preserve"> poreskim aspektima novonastale krize. </w:t>
      </w:r>
    </w:p>
    <w:p w14:paraId="593D2AF7" w14:textId="0C336AA9" w:rsidR="00E92098" w:rsidRDefault="00E92098" w:rsidP="00C91485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</w:pPr>
      <w:r w:rsidRPr="00C91485">
        <w:rPr>
          <w:rFonts w:ascii="Arial" w:hAnsi="Arial" w:cs="Arial"/>
          <w:color w:val="333333"/>
          <w:sz w:val="20"/>
          <w:szCs w:val="20"/>
          <w:shd w:val="clear" w:color="auto" w:fill="FFFFFF"/>
          <w:lang w:val="sr-Latn-RS"/>
        </w:rPr>
        <w:lastRenderedPageBreak/>
        <w:t xml:space="preserve">Otpuštanje radnika u ranoj fazi razvoja situacije potencijalno može da se vrati i kao bumerang – formalno pravno i reputaciono. </w:t>
      </w:r>
    </w:p>
    <w:p w14:paraId="2B8F954F" w14:textId="1A7FA03D" w:rsidR="00267378" w:rsidRPr="00267378" w:rsidRDefault="0026737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26737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sr-Latn-RS"/>
        </w:rPr>
        <w:t>Mišljenja smo da bi otpuštanje radnika usled epidemije bilo suprotno odredbama člana 179. Zakona o radu.</w:t>
      </w:r>
      <w:r>
        <w:rPr>
          <w:rFonts w:ascii="Arial" w:hAnsi="Arial" w:cs="Arial"/>
          <w:sz w:val="20"/>
          <w:szCs w:val="20"/>
          <w:lang w:val="sr-Latn-RS"/>
        </w:rPr>
        <w:t xml:space="preserve"> (opšte navođenje razloga za otpuštanje radnika)</w:t>
      </w:r>
      <w:r w:rsidRPr="00267378"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13C20F70" w14:textId="70B8D733" w:rsidR="00E11E02" w:rsidRDefault="00E11E02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7E24A2F4" w14:textId="1D66AEA3" w:rsidR="00D50B65" w:rsidRDefault="00D50B65" w:rsidP="00C9148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RS"/>
        </w:rPr>
      </w:pPr>
      <w:r w:rsidRPr="00D50B65">
        <w:rPr>
          <w:rFonts w:ascii="Arial" w:hAnsi="Arial" w:cs="Arial"/>
          <w:b/>
          <w:bCs/>
          <w:sz w:val="20"/>
          <w:szCs w:val="20"/>
          <w:u w:val="single"/>
          <w:lang w:val="sr-Latn-RS"/>
        </w:rPr>
        <w:t>Fiskalne kase</w:t>
      </w:r>
    </w:p>
    <w:p w14:paraId="07465B0A" w14:textId="7440A380" w:rsidR="00D50B65" w:rsidRDefault="00D50B65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50B65">
        <w:rPr>
          <w:rFonts w:ascii="Arial" w:hAnsi="Arial" w:cs="Arial"/>
          <w:sz w:val="20"/>
          <w:szCs w:val="20"/>
          <w:lang w:val="sr-Latn-RS"/>
        </w:rPr>
        <w:t xml:space="preserve">Pitanje fiskalnih kasa je direktno u vezi sa radnim vremenom i kontinuitetom rada u organizaciji. Ukoliko se budu donosile odluke o prekidu rada, ili ukoliko Vlada donese sličnu odluku (npr. smanjenje radog vremena ili prekid rada privatnog zdravstva), shodno tome i na tehničkom nivou će se rešavati i pitanje funkcionisanja fiskalnih kasa. </w:t>
      </w:r>
    </w:p>
    <w:p w14:paraId="6ECD60AE" w14:textId="5802E4BA" w:rsidR="00D50B65" w:rsidRDefault="00D50B65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4F4E682B" w14:textId="2A5F9A30" w:rsidR="00E11E02" w:rsidRPr="009C0329" w:rsidRDefault="00053D6B" w:rsidP="00C9148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RS"/>
        </w:rPr>
      </w:pPr>
      <w:r w:rsidRPr="009C0329">
        <w:rPr>
          <w:rFonts w:ascii="Arial" w:hAnsi="Arial" w:cs="Arial"/>
          <w:b/>
          <w:bCs/>
          <w:sz w:val="20"/>
          <w:szCs w:val="20"/>
          <w:u w:val="single"/>
          <w:lang w:val="sr-Latn-RS"/>
        </w:rPr>
        <w:t>Opšta i bitna informacija o plaćanju poreza i doprinosa na plate zaposlenih</w:t>
      </w:r>
    </w:p>
    <w:p w14:paraId="30AAF8DB" w14:textId="1816549F" w:rsidR="00053D6B" w:rsidRPr="00C91485" w:rsidRDefault="00053D6B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>U ovom trenutku, čekajući potencijalno nove mere Vlade, moramo da usmerimo pažnju na to da u Srbiji NIKADA do sada nisu bile uvedene olakšice u vezi plaćanja poreza i doprinosa</w:t>
      </w:r>
      <w:r w:rsidR="00267378">
        <w:rPr>
          <w:rFonts w:ascii="Arial" w:hAnsi="Arial" w:cs="Arial"/>
          <w:sz w:val="20"/>
          <w:szCs w:val="20"/>
          <w:lang w:val="sr-Latn-RS"/>
        </w:rPr>
        <w:t xml:space="preserve"> u sličnim slučajevima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. Pun iznos poreza i doprinosa se plaćao i za vreme NATO agresije i bombardovanja 1999. godine. Olakšice nisu postojale ni za vreme krize hiperinflacije niti u bilo kom drugom trenutku u zadnjih 30 godina. </w:t>
      </w:r>
    </w:p>
    <w:p w14:paraId="79373926" w14:textId="28B3A1CE" w:rsidR="00053D6B" w:rsidRPr="00C91485" w:rsidRDefault="00053D6B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>Sa druge strane, vremena su se promenila, i u trenucima kada se dešava</w:t>
      </w:r>
      <w:r w:rsidR="00E92098" w:rsidRPr="00C91485">
        <w:rPr>
          <w:rFonts w:ascii="Arial" w:hAnsi="Arial" w:cs="Arial"/>
          <w:sz w:val="20"/>
          <w:szCs w:val="20"/>
          <w:lang w:val="sr-Latn-RS"/>
        </w:rPr>
        <w:t xml:space="preserve"> ova – za celu planetu – nova situacija sa pandemijom novog virusa, Vlade širom sveta donose brojne mere zaštite malih srednjih preduzeća i preduzetnika. </w:t>
      </w:r>
    </w:p>
    <w:p w14:paraId="0E5314C9" w14:textId="43205447" w:rsidR="00E92098" w:rsidRPr="00C91485" w:rsidRDefault="00E9209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Tako dakle, imamo tridesetogodišnje iskustvo koje govori da država nikad nije popustila i sadašnju globalnu situaciju u kojoj Vlade širom sveta kopiraju mere jedna od drugih. </w:t>
      </w:r>
    </w:p>
    <w:p w14:paraId="4A4E02C1" w14:textId="3AB3C7BC" w:rsidR="00E92098" w:rsidRPr="00C91485" w:rsidRDefault="00E9209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Moguće je da će Vlada Republike Srbije odlučiti da </w:t>
      </w:r>
      <w:r w:rsidR="00267378">
        <w:rPr>
          <w:rFonts w:ascii="Arial" w:hAnsi="Arial" w:cs="Arial"/>
          <w:sz w:val="20"/>
          <w:szCs w:val="20"/>
          <w:lang w:val="sr-Latn-RS"/>
        </w:rPr>
        <w:t xml:space="preserve">čuje glas strukovnih udruženja i privrednika, i/ili </w:t>
      </w:r>
      <w:r w:rsidRPr="00C91485">
        <w:rPr>
          <w:rFonts w:ascii="Arial" w:hAnsi="Arial" w:cs="Arial"/>
          <w:sz w:val="20"/>
          <w:szCs w:val="20"/>
          <w:lang w:val="sr-Latn-RS"/>
        </w:rPr>
        <w:t xml:space="preserve">kopira ili prilagodi neke od mera koje se primenjuju u EU, susedskim zemljama ili koje se primenjuju u Kini. </w:t>
      </w:r>
    </w:p>
    <w:p w14:paraId="1C6C975F" w14:textId="0CF7C73F" w:rsidR="00E92098" w:rsidRPr="00C91485" w:rsidRDefault="00E9209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8A3640D" w14:textId="7A7774B8" w:rsidR="00E92098" w:rsidRPr="00267378" w:rsidRDefault="00E92098" w:rsidP="00C9148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RS"/>
        </w:rPr>
      </w:pPr>
      <w:r w:rsidRPr="00267378">
        <w:rPr>
          <w:rFonts w:ascii="Arial" w:hAnsi="Arial" w:cs="Arial"/>
          <w:b/>
          <w:bCs/>
          <w:sz w:val="20"/>
          <w:szCs w:val="20"/>
          <w:u w:val="single"/>
          <w:lang w:val="sr-Latn-RS"/>
        </w:rPr>
        <w:t>Neke od mera koje se primenjuju u inostranstvu</w:t>
      </w:r>
    </w:p>
    <w:p w14:paraId="39D16D12" w14:textId="3202CC1E" w:rsidR="00053D6B" w:rsidRPr="00C91485" w:rsidRDefault="00E9209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Apelujemo na vas da se obratite svojim profesionalnim asocijacijama i da preko njih zahtevate da se od Vlade traži uvođenje mera koje će sačuvati radna mesta i omogućiti prevazilaženje krize, čije se trajanje može proceniti na 2 do 3 meseca. </w:t>
      </w:r>
    </w:p>
    <w:p w14:paraId="305D5797" w14:textId="6160B7E3" w:rsidR="00E92098" w:rsidRPr="00C91485" w:rsidRDefault="00E9209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C91485">
        <w:rPr>
          <w:rFonts w:ascii="Arial" w:hAnsi="Arial" w:cs="Arial"/>
          <w:sz w:val="20"/>
          <w:szCs w:val="20"/>
          <w:lang w:val="sr-Latn-RS"/>
        </w:rPr>
        <w:t xml:space="preserve">Brojne zemlje u okruženju razmatraju ili su već uvele mere poput: </w:t>
      </w:r>
    </w:p>
    <w:p w14:paraId="567B5D0D" w14:textId="6C25F071" w:rsidR="00E92098" w:rsidRPr="0029699B" w:rsidRDefault="00E92098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Grejs perioda na plaćanje poreza i doprinosa</w:t>
      </w:r>
      <w:r w:rsidR="00267378"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 za radnike i osnivače</w:t>
      </w:r>
    </w:p>
    <w:p w14:paraId="539FC6F3" w14:textId="58465617" w:rsidR="00E92098" w:rsidRPr="0029699B" w:rsidRDefault="00E92098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Odlaganje plaćanja drugih poreza za osnivače – </w:t>
      </w:r>
      <w:r w:rsidR="009D7BC3"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razlika poreza na samostalnu delatnost i </w:t>
      </w: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porez</w:t>
      </w:r>
      <w:r w:rsidR="009D7BC3" w:rsidRPr="0029699B">
        <w:rPr>
          <w:rFonts w:ascii="Arial" w:hAnsi="Arial" w:cs="Arial"/>
          <w:b/>
          <w:bCs/>
          <w:sz w:val="20"/>
          <w:szCs w:val="20"/>
          <w:lang w:val="sr-Latn-RS"/>
        </w:rPr>
        <w:t>a</w:t>
      </w: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 na ukupan prihod građana </w:t>
      </w:r>
      <w:r w:rsidR="009D7BC3" w:rsidRPr="0029699B">
        <w:rPr>
          <w:rFonts w:ascii="Arial" w:hAnsi="Arial" w:cs="Arial"/>
          <w:b/>
          <w:bCs/>
          <w:sz w:val="20"/>
          <w:szCs w:val="20"/>
          <w:lang w:val="sr-Latn-RS"/>
        </w:rPr>
        <w:t>(za mnoge od vas oba poreza pristižu u rokovima 15.4. i 15.5.)</w:t>
      </w:r>
    </w:p>
    <w:p w14:paraId="1D618DCB" w14:textId="0D9D75F1" w:rsidR="009D7BC3" w:rsidRPr="0029699B" w:rsidRDefault="009D7BC3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Mogućnost odlaganja plaćanja anuiteta pristiglih kredita</w:t>
      </w:r>
    </w:p>
    <w:p w14:paraId="6CC25505" w14:textId="1E15C95E" w:rsidR="009D7BC3" w:rsidRPr="0029699B" w:rsidRDefault="009D7BC3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Olakšavanje funkcionisanja elektronskim putem (</w:t>
      </w:r>
      <w:r w:rsidR="00686949">
        <w:rPr>
          <w:rFonts w:ascii="Arial" w:hAnsi="Arial" w:cs="Arial"/>
          <w:b/>
          <w:bCs/>
          <w:sz w:val="20"/>
          <w:szCs w:val="20"/>
          <w:lang w:val="sr-Latn-RS"/>
        </w:rPr>
        <w:t>u</w:t>
      </w:r>
      <w:bookmarkStart w:id="0" w:name="_GoBack"/>
      <w:bookmarkEnd w:id="0"/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 našem primeru - da privremena odjava da se vrši potpuno elektronski)</w:t>
      </w:r>
    </w:p>
    <w:p w14:paraId="037C8C65" w14:textId="69049AA9" w:rsidR="009D7BC3" w:rsidRPr="0029699B" w:rsidRDefault="009D7BC3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Država da plati odsustvo jednog od roditelja, kako bi omogućila čuvanje dece u slučaju obustavljene nastave</w:t>
      </w:r>
    </w:p>
    <w:p w14:paraId="70AE31AA" w14:textId="39DF6729" w:rsidR="009D7BC3" w:rsidRPr="0029699B" w:rsidRDefault="009D7BC3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>Davanje direktne finansijske podrške malim biznisima</w:t>
      </w:r>
    </w:p>
    <w:p w14:paraId="50765894" w14:textId="0701F24B" w:rsidR="009D7BC3" w:rsidRPr="0029699B" w:rsidRDefault="009D7BC3" w:rsidP="00C91485">
      <w:pPr>
        <w:pStyle w:val="Pasussalisto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Poreski krediti </w:t>
      </w:r>
      <w:r w:rsidR="00D50B65"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i poreski ’raspusti’ (tax holidays) </w:t>
      </w:r>
      <w:r w:rsidR="00C91485" w:rsidRPr="0029699B">
        <w:rPr>
          <w:rFonts w:ascii="Arial" w:hAnsi="Arial" w:cs="Arial"/>
          <w:b/>
          <w:bCs/>
          <w:sz w:val="20"/>
          <w:szCs w:val="20"/>
          <w:lang w:val="sr-Latn-RS"/>
        </w:rPr>
        <w:t xml:space="preserve">i razne vrste poreskih olakšica za vreme trajanja krize. </w:t>
      </w:r>
    </w:p>
    <w:p w14:paraId="1E560764" w14:textId="77777777" w:rsidR="0029699B" w:rsidRDefault="0029699B" w:rsidP="00267378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04A078B3" w14:textId="77777777" w:rsidR="00EC1C11" w:rsidRDefault="00EC1C11" w:rsidP="00267378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79E781AB" w14:textId="77777777" w:rsidR="00EC1C11" w:rsidRDefault="00EC1C11" w:rsidP="00267378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55BF956F" w14:textId="1B4324CD" w:rsidR="00267378" w:rsidRPr="00267378" w:rsidRDefault="00267378" w:rsidP="00267378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267378">
        <w:rPr>
          <w:rFonts w:ascii="Arial" w:hAnsi="Arial" w:cs="Arial"/>
          <w:b/>
          <w:bCs/>
          <w:sz w:val="20"/>
          <w:szCs w:val="20"/>
          <w:lang w:val="sr-Latn-RS"/>
        </w:rPr>
        <w:lastRenderedPageBreak/>
        <w:t>Zaključak</w:t>
      </w:r>
    </w:p>
    <w:p w14:paraId="7C4B9DE2" w14:textId="2D14311F" w:rsidR="00267378" w:rsidRDefault="00267378" w:rsidP="00267378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U najskorije vreme, nadamo se u narednim satima i danima, očekuju se nove mere Vlade i nadamo se da će biti usmerene na održavanje biznisa i radnih mesta u sektorima koji su pogođeni (među kojima je i privatno zdravstvo). </w:t>
      </w:r>
    </w:p>
    <w:p w14:paraId="7AAD3C23" w14:textId="5C87FDD1" w:rsidR="00D50B65" w:rsidRPr="00D50B65" w:rsidRDefault="00D50B65" w:rsidP="00267378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D50B65">
        <w:rPr>
          <w:rFonts w:ascii="Arial" w:hAnsi="Arial" w:cs="Arial"/>
          <w:b/>
          <w:bCs/>
          <w:sz w:val="20"/>
          <w:szCs w:val="20"/>
          <w:lang w:val="sr-Latn-RS"/>
        </w:rPr>
        <w:t>Snažno savetujemo da se sa preduzimanjem koraka sačeka još nekoliko dana</w:t>
      </w:r>
      <w:r w:rsidR="0029699B">
        <w:rPr>
          <w:rFonts w:ascii="Arial" w:hAnsi="Arial" w:cs="Arial"/>
          <w:b/>
          <w:bCs/>
          <w:sz w:val="20"/>
          <w:szCs w:val="20"/>
          <w:lang w:val="sr-Latn-RS"/>
        </w:rPr>
        <w:t>, tj da se koraci preduzimaju u sedm</w:t>
      </w:r>
      <w:r w:rsidR="0068055F">
        <w:rPr>
          <w:rFonts w:ascii="Arial" w:hAnsi="Arial" w:cs="Arial"/>
          <w:b/>
          <w:bCs/>
          <w:sz w:val="20"/>
          <w:szCs w:val="20"/>
          <w:lang w:val="sr-Latn-RS"/>
        </w:rPr>
        <w:t xml:space="preserve">ici koja počinje </w:t>
      </w:r>
      <w:r w:rsidR="00871FA4">
        <w:rPr>
          <w:rFonts w:ascii="Arial" w:hAnsi="Arial" w:cs="Arial"/>
          <w:b/>
          <w:bCs/>
          <w:sz w:val="20"/>
          <w:szCs w:val="20"/>
          <w:lang w:val="sr-Latn-RS"/>
        </w:rPr>
        <w:t>23. marta</w:t>
      </w:r>
      <w:r>
        <w:rPr>
          <w:rFonts w:ascii="Arial" w:hAnsi="Arial" w:cs="Arial"/>
          <w:b/>
          <w:bCs/>
          <w:sz w:val="20"/>
          <w:szCs w:val="20"/>
          <w:lang w:val="sr-Latn-RS"/>
        </w:rPr>
        <w:t xml:space="preserve">, dok situacija ne postane jasnija. </w:t>
      </w:r>
      <w:r w:rsidR="002944E8">
        <w:rPr>
          <w:rFonts w:ascii="Arial" w:hAnsi="Arial" w:cs="Arial"/>
          <w:b/>
          <w:bCs/>
          <w:sz w:val="20"/>
          <w:szCs w:val="20"/>
          <w:lang w:val="sr-Latn-RS"/>
        </w:rPr>
        <w:t xml:space="preserve">Moguće je da će novo-doneta rešenja biti i povoljnija od onoga što zakoni trenutno pripisuju, jer je situacija zaista nova i veoma kompleksna. </w:t>
      </w:r>
    </w:p>
    <w:p w14:paraId="152303E5" w14:textId="7DF6859B" w:rsidR="00053D6B" w:rsidRDefault="00053D6B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6766" w14:paraId="630C098B" w14:textId="77777777" w:rsidTr="009B6766">
        <w:tc>
          <w:tcPr>
            <w:tcW w:w="4508" w:type="dxa"/>
          </w:tcPr>
          <w:p w14:paraId="3B842821" w14:textId="1FF016AE" w:rsidR="009B6766" w:rsidRPr="009B6766" w:rsidRDefault="009B6766" w:rsidP="00C914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9B6766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Stomatološka komora Srbije</w:t>
            </w:r>
          </w:p>
          <w:p w14:paraId="35A12543" w14:textId="77777777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0644A0B3" w14:textId="58A2C7E8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77DC000C" w14:textId="4DFAB45C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25E60BC2" w14:textId="77777777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4AC95DE5" w14:textId="77777777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3E15528C" w14:textId="77777777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132E97C6" w14:textId="2A23E502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4508" w:type="dxa"/>
          </w:tcPr>
          <w:p w14:paraId="57770F2D" w14:textId="15B2209B" w:rsidR="009B6766" w:rsidRPr="00267378" w:rsidRDefault="009B6766" w:rsidP="009B676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267378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Knjigovodstvena agencija ’Došen’</w:t>
            </w:r>
          </w:p>
          <w:p w14:paraId="7D81439E" w14:textId="388C0B2C" w:rsidR="009B6766" w:rsidRDefault="009B6766" w:rsidP="00C91485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673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8E184D" wp14:editId="36632C9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41275</wp:posOffset>
                      </wp:positionV>
                      <wp:extent cx="2118360" cy="853440"/>
                      <wp:effectExtent l="0" t="0" r="0" b="3810"/>
                      <wp:wrapNone/>
                      <wp:docPr id="1" name="Okvir za teks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836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30C49" w14:textId="77777777" w:rsidR="009B6766" w:rsidRDefault="009B6766" w:rsidP="009B67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EAFBDF" wp14:editId="46CD926C">
                                        <wp:extent cx="1708732" cy="640080"/>
                                        <wp:effectExtent l="0" t="0" r="6350" b="7620"/>
                                        <wp:docPr id="2" name="Slika 2" descr="Slika na kojoj se nalazi clipart&#10;&#10;Opis je automatski generis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dosen logo_mali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5136" cy="64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E1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kvir za tekst 1" o:spid="_x0000_s1026" type="#_x0000_t202" style="position:absolute;left:0;text-align:left;margin-left:-3.65pt;margin-top:3.25pt;width:166.8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QURgIAAH8EAAAOAAAAZHJzL2Uyb0RvYy54bWysVMFu2zAMvQ/YPwi6r46TNOuMOEXWIsOA&#10;oi2QDj0rspwIlUVNYmK3Xz9Kdtqs22nYRSZFiuTjIz2/7BrDDsoHDbbk+dmIM2UlVNpuS/7jYfXp&#10;grOAwlbCgFUlf1aBXy4+fpi3rlBj2IGplGcUxIaidSXfIboiy4LcqUaEM3DKkrEG3wgk1W+zyouW&#10;ojcmG49Gs6wFXzkPUoVAt9e9kS9S/LpWEu/qOihkpuRUG6bTp3MTz2wxF8XWC7fTcihD/EMVjdCW&#10;kr6GuhYo2N7rP0I1WnoIUOOZhCaDutZSJQyEJh+9Q7PeCacSFmpOcK9tCv8vrLw93HumK+KOMysa&#10;ouju6aA9exEM1VNAlscetS4U5Lp25IzdV+ii/3Af6DJC72rfxC+BYmSnbj+/dlh1yCRdjvP8YjIj&#10;kyTbxflkOk0UZG+vnQ/4TUHDolByTwymxorDTUDKSK5Hl5gsgNHVShuTlDg16sp4dhDEt8FUI734&#10;zctY1pZ8NjkfpcAW4vM+srGUIGLtMUUJu003AN1A9Uz4PfRTFJxcaSryRgS8F57GhnDRKuAdHbUB&#10;SgKDxNkO/Mvf7qM/sUlWzloaw5KHn3vhFWfmuyWev+SxRQyTMj3/PCbFn1o2pxa7b66AkBOXVF0S&#10;oz+ao1h7aB5pY5YxK5mElZS75HgUr7BfDto4qZbL5EST6gTe2LWTMXTsdKTgoXsU3g08ITF8C8eB&#10;FcU7unrf+NLCco9Q68RlbHDf1aHvNOWJ4mEj4xqd6snr7b+x+AUAAP//AwBQSwMEFAAGAAgAAAAh&#10;AM5FAY/gAAAACAEAAA8AAABkcnMvZG93bnJldi54bWxMj8tOwzAQRfdI/IM1ldig1qGhKYQ4FUI8&#10;pO5oeIidG0+TiHgcxW4S/p5hVZZX9+jOmWwz2VYM2PvGkYKrRQQCqXSmoUrBW/E0vwHhgyajW0eo&#10;4Ac9bPLzs0ynxo30isMuVIJHyKdaQR1Cl0rpyxqt9gvXIXF3cL3VgWNfSdPrkcdtK5dRlEirG+IL&#10;te7wocbye3e0Cr4uq8+tn57fx3gVd48vQ7H+MIVSF7Pp/g5EwCmcYPjTZ3XI2WnvjmS8aBXM1zGT&#10;CpIVCK7jZcJ5z9x1dAsyz+T/B/JfAAAA//8DAFBLAQItABQABgAIAAAAIQC2gziS/gAAAOEBAAAT&#10;AAAAAAAAAAAAAAAAAAAAAABbQ29udGVudF9UeXBlc10ueG1sUEsBAi0AFAAGAAgAAAAhADj9If/W&#10;AAAAlAEAAAsAAAAAAAAAAAAAAAAALwEAAF9yZWxzLy5yZWxzUEsBAi0AFAAGAAgAAAAhAKJG9BRG&#10;AgAAfwQAAA4AAAAAAAAAAAAAAAAALgIAAGRycy9lMm9Eb2MueG1sUEsBAi0AFAAGAAgAAAAhAM5F&#10;AY/gAAAACAEAAA8AAAAAAAAAAAAAAAAAoAQAAGRycy9kb3ducmV2LnhtbFBLBQYAAAAABAAEAPMA&#10;AACtBQAAAAA=&#10;" fillcolor="white [3201]" stroked="f" strokeweight=".5pt">
                      <v:textbox>
                        <w:txbxContent>
                          <w:p w14:paraId="12B30C49" w14:textId="77777777" w:rsidR="009B6766" w:rsidRDefault="009B6766" w:rsidP="009B67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AFBDF" wp14:editId="46CD926C">
                                  <wp:extent cx="1708732" cy="640080"/>
                                  <wp:effectExtent l="0" t="0" r="6350" b="7620"/>
                                  <wp:docPr id="2" name="Slika 2" descr="Slika na kojoj se nalazi clipart&#10;&#10;Opis je automatski generis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sen logo_mal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136" cy="64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7083CA" w14:textId="77777777" w:rsidR="009B6766" w:rsidRDefault="009B6766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4FA74823" w14:textId="77777777" w:rsidR="00267378" w:rsidRDefault="0026737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D9E35D8" w14:textId="1A5741B6" w:rsidR="00267378" w:rsidRPr="00C91485" w:rsidRDefault="00267378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66A2B11" w14:textId="77777777" w:rsidR="00053D6B" w:rsidRPr="00C91485" w:rsidRDefault="00053D6B" w:rsidP="00C91485">
      <w:pPr>
        <w:jc w:val="both"/>
        <w:rPr>
          <w:rFonts w:ascii="Arial" w:hAnsi="Arial" w:cs="Arial"/>
          <w:sz w:val="20"/>
          <w:szCs w:val="20"/>
          <w:lang w:val="sr-Latn-RS"/>
        </w:rPr>
      </w:pPr>
    </w:p>
    <w:sectPr w:rsidR="00053D6B" w:rsidRPr="00C91485" w:rsidSect="00D50B65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F23"/>
    <w:multiLevelType w:val="hybridMultilevel"/>
    <w:tmpl w:val="32FAF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EED"/>
    <w:multiLevelType w:val="hybridMultilevel"/>
    <w:tmpl w:val="2270A076"/>
    <w:lvl w:ilvl="0" w:tplc="17382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BB6"/>
    <w:multiLevelType w:val="hybridMultilevel"/>
    <w:tmpl w:val="7638A04A"/>
    <w:lvl w:ilvl="0" w:tplc="BDB8D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2825"/>
    <w:multiLevelType w:val="hybridMultilevel"/>
    <w:tmpl w:val="A300ADF6"/>
    <w:lvl w:ilvl="0" w:tplc="64F6C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6E"/>
    <w:rsid w:val="00053D6B"/>
    <w:rsid w:val="000D0622"/>
    <w:rsid w:val="000E6464"/>
    <w:rsid w:val="000F595A"/>
    <w:rsid w:val="001136B0"/>
    <w:rsid w:val="00124890"/>
    <w:rsid w:val="00133A3A"/>
    <w:rsid w:val="00166467"/>
    <w:rsid w:val="00175997"/>
    <w:rsid w:val="001765C8"/>
    <w:rsid w:val="001A506E"/>
    <w:rsid w:val="001B6C05"/>
    <w:rsid w:val="00211D7A"/>
    <w:rsid w:val="00263522"/>
    <w:rsid w:val="00267378"/>
    <w:rsid w:val="0029407D"/>
    <w:rsid w:val="002944E8"/>
    <w:rsid w:val="0029699B"/>
    <w:rsid w:val="002B4E38"/>
    <w:rsid w:val="0033494E"/>
    <w:rsid w:val="003B1E9D"/>
    <w:rsid w:val="003D3DB0"/>
    <w:rsid w:val="00436D9A"/>
    <w:rsid w:val="00451094"/>
    <w:rsid w:val="004737EE"/>
    <w:rsid w:val="00531868"/>
    <w:rsid w:val="00532174"/>
    <w:rsid w:val="00564898"/>
    <w:rsid w:val="0068055F"/>
    <w:rsid w:val="0068493D"/>
    <w:rsid w:val="00686949"/>
    <w:rsid w:val="006A1785"/>
    <w:rsid w:val="006D3760"/>
    <w:rsid w:val="00765090"/>
    <w:rsid w:val="0078633F"/>
    <w:rsid w:val="00812D39"/>
    <w:rsid w:val="00837376"/>
    <w:rsid w:val="0085457E"/>
    <w:rsid w:val="00871FA4"/>
    <w:rsid w:val="00885954"/>
    <w:rsid w:val="008A1E7E"/>
    <w:rsid w:val="008C3724"/>
    <w:rsid w:val="00901CA5"/>
    <w:rsid w:val="00965731"/>
    <w:rsid w:val="009A4E8A"/>
    <w:rsid w:val="009B6766"/>
    <w:rsid w:val="009C0329"/>
    <w:rsid w:val="009D7BC3"/>
    <w:rsid w:val="00A15F84"/>
    <w:rsid w:val="00A1657F"/>
    <w:rsid w:val="00A22E58"/>
    <w:rsid w:val="00A322CA"/>
    <w:rsid w:val="00A52CB5"/>
    <w:rsid w:val="00A64231"/>
    <w:rsid w:val="00AA5435"/>
    <w:rsid w:val="00B23666"/>
    <w:rsid w:val="00BC643B"/>
    <w:rsid w:val="00BF0972"/>
    <w:rsid w:val="00C91485"/>
    <w:rsid w:val="00CD1448"/>
    <w:rsid w:val="00D50B65"/>
    <w:rsid w:val="00D523D8"/>
    <w:rsid w:val="00D843B1"/>
    <w:rsid w:val="00E11E02"/>
    <w:rsid w:val="00E530C8"/>
    <w:rsid w:val="00E92098"/>
    <w:rsid w:val="00EC1C11"/>
    <w:rsid w:val="00EF7F31"/>
    <w:rsid w:val="00F96079"/>
    <w:rsid w:val="00FB7AF6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5D1D"/>
  <w15:chartTrackingRefBased/>
  <w15:docId w15:val="{EAE79162-685B-4239-9D28-54BCDF2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136B0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9B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Došen</dc:creator>
  <cp:keywords/>
  <dc:description/>
  <cp:lastModifiedBy>Miloš Došen</cp:lastModifiedBy>
  <cp:revision>8</cp:revision>
  <cp:lastPrinted>2020-03-16T15:29:00Z</cp:lastPrinted>
  <dcterms:created xsi:type="dcterms:W3CDTF">2020-03-17T12:19:00Z</dcterms:created>
  <dcterms:modified xsi:type="dcterms:W3CDTF">2020-03-17T12:21:00Z</dcterms:modified>
</cp:coreProperties>
</file>